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B9" w:rsidRPr="006D3761" w:rsidRDefault="00E868B9" w:rsidP="008354CC">
      <w:pPr>
        <w:tabs>
          <w:tab w:val="left" w:pos="10204"/>
        </w:tabs>
        <w:spacing w:after="0" w:line="240" w:lineRule="auto"/>
        <w:ind w:left="-2"/>
        <w:jc w:val="center"/>
        <w:rPr>
          <w:rFonts w:ascii="Times New Roman" w:eastAsia="Times New Roman" w:hAnsi="Times New Roman" w:cs="B Lotus"/>
          <w:b/>
          <w:bCs/>
          <w:sz w:val="36"/>
          <w:szCs w:val="36"/>
          <w:u w:val="single"/>
          <w:rtl/>
        </w:rPr>
      </w:pPr>
      <w:r w:rsidRPr="006D3761">
        <w:rPr>
          <w:rFonts w:ascii="Times New Roman" w:eastAsia="Times New Roman" w:hAnsi="Times New Roman" w:cs="B Lotus" w:hint="cs"/>
          <w:b/>
          <w:bCs/>
          <w:sz w:val="36"/>
          <w:szCs w:val="36"/>
          <w:u w:val="single"/>
          <w:rtl/>
        </w:rPr>
        <w:t>«</w:t>
      </w:r>
      <w:r w:rsidR="008354CC">
        <w:rPr>
          <w:rFonts w:ascii="Times New Roman" w:eastAsia="Times New Roman" w:hAnsi="Times New Roman" w:cs="B Lotus" w:hint="cs"/>
          <w:b/>
          <w:bCs/>
          <w:sz w:val="36"/>
          <w:szCs w:val="36"/>
          <w:u w:val="single"/>
          <w:rtl/>
        </w:rPr>
        <w:t>تجدید حیات</w:t>
      </w:r>
      <w:r w:rsidRPr="006D3761">
        <w:rPr>
          <w:rFonts w:ascii="Times New Roman" w:eastAsia="Times New Roman" w:hAnsi="Times New Roman" w:cs="B Lotus" w:hint="cs"/>
          <w:b/>
          <w:bCs/>
          <w:sz w:val="36"/>
          <w:szCs w:val="36"/>
          <w:u w:val="single"/>
          <w:rtl/>
        </w:rPr>
        <w:t xml:space="preserve"> بیابان ها با استفاده از میکروب ها»</w:t>
      </w:r>
    </w:p>
    <w:p w:rsidR="00E868B9" w:rsidRPr="006D3761" w:rsidRDefault="00E868B9" w:rsidP="00534F62">
      <w:pPr>
        <w:tabs>
          <w:tab w:val="left" w:pos="10204"/>
        </w:tabs>
        <w:spacing w:after="0" w:line="240" w:lineRule="auto"/>
        <w:ind w:left="-2"/>
        <w:jc w:val="center"/>
        <w:rPr>
          <w:rFonts w:ascii="Times New Roman" w:eastAsia="Times New Roman" w:hAnsi="Times New Roman" w:cs="B Lotus"/>
          <w:b/>
          <w:bCs/>
          <w:sz w:val="28"/>
          <w:szCs w:val="28"/>
          <w:rtl/>
        </w:rPr>
      </w:pPr>
      <w:r w:rsidRPr="006D3761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 xml:space="preserve">سیدمهدی عرب- کارشناس کشاورزی استان البرز 09122648975  </w:t>
      </w:r>
    </w:p>
    <w:p w:rsidR="00AB326E" w:rsidRPr="006D3761" w:rsidRDefault="00AB326E" w:rsidP="00534F62">
      <w:pPr>
        <w:tabs>
          <w:tab w:val="left" w:pos="10204"/>
        </w:tabs>
        <w:spacing w:after="0" w:line="240" w:lineRule="auto"/>
        <w:ind w:left="-2"/>
        <w:jc w:val="both"/>
        <w:rPr>
          <w:rFonts w:ascii="Times New Roman" w:eastAsia="Times New Roman" w:hAnsi="Times New Roman" w:cs="B Lotus"/>
          <w:b/>
          <w:bCs/>
          <w:sz w:val="28"/>
          <w:szCs w:val="28"/>
          <w:rtl/>
        </w:rPr>
      </w:pPr>
      <w:r w:rsidRPr="006D3761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>مقدمه:</w:t>
      </w:r>
    </w:p>
    <w:p w:rsidR="004B25A3" w:rsidRPr="006D3761" w:rsidRDefault="00AB326E" w:rsidP="00D01483">
      <w:pPr>
        <w:tabs>
          <w:tab w:val="left" w:pos="10204"/>
        </w:tabs>
        <w:spacing w:after="0" w:line="240" w:lineRule="auto"/>
        <w:ind w:left="-2" w:firstLine="360"/>
        <w:jc w:val="both"/>
        <w:rPr>
          <w:rFonts w:ascii="Times New Roman" w:eastAsia="Times New Roman" w:hAnsi="Times New Roman" w:cs="B Lotus"/>
          <w:sz w:val="20"/>
          <w:szCs w:val="24"/>
          <w:rtl/>
        </w:rPr>
      </w:pPr>
      <w:r w:rsidRPr="006D3761">
        <w:rPr>
          <w:rFonts w:ascii="Times New Roman" w:eastAsia="Times New Roman" w:hAnsi="Times New Roman" w:cs="B Lotus"/>
          <w:sz w:val="20"/>
          <w:szCs w:val="24"/>
          <w:rtl/>
        </w:rPr>
        <w:t>کشور جمهوری اسلامی ایران با مساحت 165 میلیون هکتار از نظر عوارض طبیعی، اقلیمی و پوشش گیاهی بسیار متنوع و</w:t>
      </w:r>
      <w:r w:rsidR="00DF267E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گوناگون است. </w:t>
      </w:r>
      <w:r w:rsidR="00EA6C56" w:rsidRPr="006D3761">
        <w:rPr>
          <w:rFonts w:ascii="Times New Roman" w:eastAsia="Times New Roman" w:hAnsi="Times New Roman" w:cs="B Lotus"/>
          <w:sz w:val="20"/>
          <w:szCs w:val="24"/>
          <w:rtl/>
        </w:rPr>
        <w:t>قرارگیری ایران در بین مدارهای 30</w:t>
      </w:r>
      <w:r w:rsidR="00EA6C56" w:rsidRPr="006D3761">
        <w:rPr>
          <w:rFonts w:ascii="Times New Roman" w:eastAsia="Times New Roman" w:hAnsi="Times New Roman" w:cs="B Nazanin+ Regular"/>
          <w:sz w:val="20"/>
          <w:szCs w:val="24"/>
          <w:rtl/>
        </w:rPr>
        <w:t> </w:t>
      </w:r>
      <w:r w:rsidR="00EA6C56" w:rsidRPr="006D3761">
        <w:rPr>
          <w:rFonts w:ascii="Times New Roman" w:eastAsia="Times New Roman" w:hAnsi="Times New Roman" w:cs="B Lotus"/>
          <w:sz w:val="20"/>
          <w:szCs w:val="24"/>
          <w:rtl/>
        </w:rPr>
        <w:t>تا 60 درجه شمالی موجب بوجود آمدن</w:t>
      </w:r>
      <w:r w:rsidR="00EA6C56" w:rsidRPr="006D3761">
        <w:rPr>
          <w:rFonts w:ascii="Times New Roman" w:eastAsia="Times New Roman" w:hAnsi="Times New Roman" w:cs="B Nazanin+ Regular"/>
          <w:sz w:val="20"/>
          <w:szCs w:val="24"/>
          <w:rtl/>
        </w:rPr>
        <w:t> </w:t>
      </w:r>
      <w:r w:rsidR="00EA6C56" w:rsidRPr="006D3761">
        <w:rPr>
          <w:rFonts w:ascii="Times New Roman" w:eastAsia="Times New Roman" w:hAnsi="Times New Roman" w:cs="B Lotus"/>
          <w:sz w:val="20"/>
          <w:szCs w:val="24"/>
          <w:rtl/>
        </w:rPr>
        <w:t>یک اقلیم خشک و نیمه خشک</w:t>
      </w:r>
      <w:r w:rsidR="00312D27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شده که در</w:t>
      </w:r>
      <w:r w:rsidR="00EA6C56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</w:t>
      </w:r>
      <w:r w:rsidR="00312D27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نتیجه آن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حدود 13 درصد از سطح کشور بارندگی کمتر از 100 میلیمتر در سال</w:t>
      </w:r>
      <w:r w:rsidR="00374303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را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دریافت می کند. وجود 8000 گونه گیاهی، 3500 گونه قارچ، 800 گلسنگ و 500 گونه خزه نشان دهنده تنوع زیستگاهی و رویشگاهی در اکوسیستم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های مختلف ایران است</w:t>
      </w:r>
      <w:r w:rsidR="000750E7" w:rsidRPr="006D3761">
        <w:rPr>
          <w:rFonts w:ascii="Times New Roman" w:eastAsia="Times New Roman" w:hAnsi="Times New Roman" w:cs="B Lotus" w:hint="cs"/>
          <w:sz w:val="20"/>
          <w:szCs w:val="24"/>
          <w:rtl/>
        </w:rPr>
        <w:t>.</w:t>
      </w:r>
    </w:p>
    <w:p w:rsidR="00F319FD" w:rsidRPr="006D3761" w:rsidRDefault="00381F57" w:rsidP="00645BF5">
      <w:pPr>
        <w:tabs>
          <w:tab w:val="left" w:pos="10204"/>
        </w:tabs>
        <w:spacing w:after="0" w:line="240" w:lineRule="auto"/>
        <w:ind w:left="-2" w:firstLine="360"/>
        <w:jc w:val="both"/>
        <w:rPr>
          <w:rFonts w:ascii="Times New Roman" w:eastAsia="Times New Roman" w:hAnsi="Times New Roman" w:cs="B Lotus"/>
          <w:sz w:val="20"/>
          <w:szCs w:val="24"/>
          <w:rtl/>
        </w:rPr>
      </w:pPr>
      <w:r w:rsidRPr="006D3761">
        <w:rPr>
          <w:rFonts w:ascii="Times New Roman" w:eastAsia="Times New Roman" w:hAnsi="Times New Roman" w:cs="B Lotus"/>
          <w:sz w:val="20"/>
          <w:szCs w:val="24"/>
          <w:rtl/>
        </w:rPr>
        <w:t>در زمين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هاي خشک و نيمه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خشک سراسر جهان، پوشش گياهي اغلب پراکنده يا فاقد پوشش است. با اين وجود، در فضا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هاي باز ميان گياهان مرتفع، معمولاً سطح خاک فاقد زندگي اتوتروفي نيست، بلکه توسط جامعه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اي از موجودات زنده بسيار تخصص يافته پوشانده شده است</w:t>
      </w:r>
      <w:r w:rsidR="00374303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که</w:t>
      </w:r>
      <w:r w:rsidR="00374303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به</w:t>
      </w:r>
      <w:r w:rsidR="00374303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پ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وسته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هاي زيستي </w:t>
      </w:r>
      <w:r w:rsidR="00374303" w:rsidRPr="006D3761">
        <w:rPr>
          <w:rFonts w:ascii="Times New Roman" w:eastAsia="Times New Roman" w:hAnsi="Times New Roman" w:cs="B Lotus" w:hint="cs"/>
          <w:sz w:val="20"/>
          <w:szCs w:val="24"/>
          <w:rtl/>
        </w:rPr>
        <w:t>معروفند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. پوسته زيستي خاک نتيجه يک پيوند و رابطه نزديک بين ذرات خاک و سيانوباکتري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ها، جلبک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هاي سبز، ريزقارچ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ها، گلسنگ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ها، خزه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 و باکتري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باشد.</w:t>
      </w:r>
      <w:r w:rsidR="00ED03E0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</w:t>
      </w:r>
      <w:r w:rsidR="00ED03E0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این جوامع در </w:t>
      </w:r>
      <w:r w:rsidR="00ED03E0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زیست</w:t>
      </w:r>
      <w:r w:rsidR="00ED03E0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بوم</w:t>
      </w:r>
      <w:r w:rsidR="00ED03E0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های خشک و نیمه خشک</w:t>
      </w:r>
      <w:r w:rsidR="00E868B9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(</w:t>
      </w:r>
      <w:r w:rsidR="00E868B9" w:rsidRPr="006D3761">
        <w:rPr>
          <w:rFonts w:ascii="Times New Roman" w:eastAsia="Times New Roman" w:hAnsi="Times New Roman" w:cs="B Lotus"/>
          <w:sz w:val="20"/>
          <w:szCs w:val="24"/>
          <w:rtl/>
        </w:rPr>
        <w:t>40 درصد زیست</w:t>
      </w:r>
      <w:r w:rsidR="00E868B9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بوم</w:t>
      </w:r>
      <w:r w:rsidR="00E868B9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های خاکی جهان</w:t>
      </w:r>
      <w:r w:rsidR="00E868B9" w:rsidRPr="006D3761">
        <w:rPr>
          <w:rFonts w:ascii="Times New Roman" w:eastAsia="Times New Roman" w:hAnsi="Times New Roman" w:cs="B Lotus" w:hint="cs"/>
          <w:sz w:val="20"/>
          <w:szCs w:val="24"/>
          <w:rtl/>
        </w:rPr>
        <w:t>)</w:t>
      </w:r>
      <w:r w:rsidR="00ED03E0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که غالبا</w:t>
      </w:r>
      <w:r w:rsidR="00D60666" w:rsidRPr="006D3761">
        <w:rPr>
          <w:rFonts w:ascii="Times New Roman" w:eastAsia="Times New Roman" w:hAnsi="Times New Roman" w:cs="B Lotus" w:hint="cs"/>
          <w:sz w:val="20"/>
          <w:szCs w:val="24"/>
          <w:rtl/>
        </w:rPr>
        <w:t>ً</w:t>
      </w:r>
      <w:r w:rsidR="00ED03E0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در آن تابش نور آفتاب شدت بیشتری دارد در سطح خاک تشکیل می شوند.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از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آنجايي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که اجزاي غالب زيست پوسته خاک ارگانيسم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هاي فتوسنتز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کننده هستند، آنها در نزديکي يا در سطح خاک يافت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شوند. وقتي خاک خشک باشد، بخش عمده زيست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توده پوسته در حدود </w:t>
      </w:r>
      <w:r w:rsidR="00374303" w:rsidRPr="006D3761">
        <w:rPr>
          <w:rFonts w:ascii="Times New Roman" w:eastAsia="Times New Roman" w:hAnsi="Times New Roman" w:cs="B Lotus" w:hint="cs"/>
          <w:sz w:val="20"/>
          <w:szCs w:val="24"/>
          <w:rtl/>
        </w:rPr>
        <w:t>نیم</w:t>
      </w:r>
      <w:r w:rsidR="00374303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ميل</w:t>
      </w:r>
      <w:r w:rsidR="00374303" w:rsidRPr="006D3761">
        <w:rPr>
          <w:rFonts w:ascii="Times New Roman" w:eastAsia="Times New Roman" w:hAnsi="Times New Roman" w:cs="B Lotus" w:hint="cs"/>
          <w:sz w:val="20"/>
          <w:szCs w:val="24"/>
          <w:rtl/>
        </w:rPr>
        <w:t>ی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متري زير سطح خاک قرار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گيرند</w:t>
      </w:r>
      <w:r w:rsidR="004F0A4D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(1، 2</w:t>
      </w:r>
      <w:r w:rsidR="00645BF5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و</w:t>
      </w:r>
      <w:r w:rsidR="004F0A4D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7)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. سيانو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باکتري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 و رشته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هاي ريز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قارچ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 در چند ميلي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متر قسمت فوقاني </w:t>
      </w:r>
      <w:r w:rsidR="00D60666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خاک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به طور سست به هم </w:t>
      </w:r>
      <w:r w:rsidR="00D60666" w:rsidRPr="006D3761">
        <w:rPr>
          <w:rFonts w:ascii="Times New Roman" w:eastAsia="Times New Roman" w:hAnsi="Times New Roman" w:cs="B Lotus" w:hint="cs"/>
          <w:sz w:val="20"/>
          <w:szCs w:val="24"/>
          <w:rtl/>
        </w:rPr>
        <w:t>چسبیده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و تشکيل يک ماتريکسي را مي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دهند که باعث تثبيت و حفاظت سطح خاک در برابر عوامل فرسايشي </w:t>
      </w:r>
      <w:r w:rsidR="000254C5" w:rsidRPr="006D3761">
        <w:rPr>
          <w:rFonts w:ascii="Times New Roman" w:eastAsia="Times New Roman" w:hAnsi="Times New Roman" w:cs="B Lotus" w:hint="cs"/>
          <w:sz w:val="20"/>
          <w:szCs w:val="24"/>
          <w:rtl/>
        </w:rPr>
        <w:t>می گردد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. اين پوسته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ها در تمام مناطق گرم، سرد خشک و نيمه خشک </w:t>
      </w:r>
      <w:r w:rsidR="00D60666" w:rsidRPr="006D3761">
        <w:rPr>
          <w:rFonts w:ascii="Times New Roman" w:eastAsia="Times New Roman" w:hAnsi="Times New Roman" w:cs="B Lotus" w:hint="cs"/>
          <w:sz w:val="20"/>
          <w:szCs w:val="24"/>
          <w:rtl/>
        </w:rPr>
        <w:t>تشکیل م</w:t>
      </w:r>
      <w:r w:rsidR="00873D81" w:rsidRPr="006D3761">
        <w:rPr>
          <w:rFonts w:ascii="Times New Roman" w:eastAsia="Times New Roman" w:hAnsi="Times New Roman" w:cs="B Lotus" w:hint="cs"/>
          <w:sz w:val="20"/>
          <w:szCs w:val="24"/>
          <w:rtl/>
        </w:rPr>
        <w:t>ی</w:t>
      </w:r>
      <w:r w:rsidR="00D60666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شوند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</w:t>
      </w:r>
      <w:r w:rsidR="00B949EA" w:rsidRPr="006D3761">
        <w:rPr>
          <w:rFonts w:ascii="Times New Roman" w:eastAsia="Times New Roman" w:hAnsi="Times New Roman" w:cs="B Lotus" w:hint="cs"/>
          <w:sz w:val="20"/>
          <w:szCs w:val="24"/>
          <w:rtl/>
        </w:rPr>
        <w:t>(2)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. </w:t>
      </w:r>
      <w:r w:rsidR="00824EF7" w:rsidRPr="006D3761">
        <w:rPr>
          <w:rFonts w:ascii="Times New Roman" w:eastAsia="Times New Roman" w:hAnsi="Times New Roman" w:cs="B Lotus" w:hint="cs"/>
          <w:sz w:val="20"/>
          <w:szCs w:val="24"/>
          <w:rtl/>
        </w:rPr>
        <w:t>از طرفی پلی ساکاریدهای تولید شده توسط سیانوباکتر</w:t>
      </w:r>
      <w:r w:rsidR="001D7C9E">
        <w:rPr>
          <w:rFonts w:ascii="Times New Roman" w:eastAsia="Times New Roman" w:hAnsi="Times New Roman" w:cs="B Lotus" w:hint="cs"/>
          <w:sz w:val="20"/>
          <w:szCs w:val="24"/>
          <w:rtl/>
        </w:rPr>
        <w:t>ی</w:t>
      </w:r>
      <w:r w:rsidR="00824EF7" w:rsidRPr="006D3761">
        <w:rPr>
          <w:rFonts w:ascii="Times New Roman" w:eastAsia="Times New Roman" w:hAnsi="Times New Roman" w:cs="B Lotus" w:hint="cs"/>
          <w:sz w:val="20"/>
          <w:szCs w:val="24"/>
          <w:rtl/>
        </w:rPr>
        <w:t>ها سلولها را پوشش دار کرده و آنها را از خشکی، دمای بالا و اثرات مضر اشعه های ماوراء بنفش حفظ می کند (</w:t>
      </w:r>
      <w:r w:rsidR="00B949EA" w:rsidRPr="006D3761">
        <w:rPr>
          <w:rFonts w:ascii="Times New Roman" w:eastAsia="Times New Roman" w:hAnsi="Times New Roman" w:cs="B Lotus" w:hint="cs"/>
          <w:sz w:val="20"/>
          <w:szCs w:val="24"/>
          <w:rtl/>
        </w:rPr>
        <w:t>3</w:t>
      </w:r>
      <w:r w:rsidR="00824EF7" w:rsidRPr="006D3761">
        <w:rPr>
          <w:rFonts w:ascii="Times New Roman" w:eastAsia="Times New Roman" w:hAnsi="Times New Roman" w:cs="B Lotus" w:hint="cs"/>
          <w:sz w:val="20"/>
          <w:szCs w:val="24"/>
          <w:rtl/>
        </w:rPr>
        <w:t>).</w:t>
      </w:r>
      <w:r w:rsidR="00F319FD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سيانو</w:t>
      </w:r>
      <w:r w:rsidR="00F319FD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باکتري</w:t>
      </w:r>
      <w:r w:rsidR="00F319FD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 و سيانو</w:t>
      </w:r>
      <w:r w:rsidR="00F319FD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گلسنگ</w:t>
      </w:r>
      <w:r w:rsidR="00F319FD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 به عنوان بخش عمده</w:t>
      </w:r>
      <w:r w:rsidR="00F319FD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اي از </w:t>
      </w:r>
      <w:r w:rsidR="00F319FD" w:rsidRPr="006D3761">
        <w:rPr>
          <w:rFonts w:ascii="Times New Roman" w:eastAsia="Times New Roman" w:hAnsi="Times New Roman" w:cs="B Nazanin+ Regular"/>
          <w:sz w:val="20"/>
          <w:szCs w:val="24"/>
          <w:rtl/>
        </w:rPr>
        <w:t> </w:t>
      </w:r>
      <w:r w:rsidR="00F319FD" w:rsidRPr="006D3761">
        <w:rPr>
          <w:rFonts w:ascii="Times New Roman" w:eastAsia="Times New Roman" w:hAnsi="Times New Roman" w:cs="B Lotus"/>
          <w:sz w:val="20"/>
          <w:szCs w:val="24"/>
          <w:rtl/>
        </w:rPr>
        <w:t>زيست پوسته خاک در سطوح خاک</w:t>
      </w:r>
      <w:r w:rsidR="00F319FD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هاي بياباني هستند</w:t>
      </w:r>
      <w:r w:rsidR="00E00F37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</w:t>
      </w:r>
      <w:r w:rsidR="00B949EA" w:rsidRPr="006D3761">
        <w:rPr>
          <w:rFonts w:ascii="Times New Roman" w:eastAsia="Times New Roman" w:hAnsi="Times New Roman" w:cs="B Lotus" w:hint="cs"/>
          <w:sz w:val="20"/>
          <w:szCs w:val="24"/>
          <w:rtl/>
        </w:rPr>
        <w:t>(2)</w:t>
      </w:r>
      <w:r w:rsidR="00F319FD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. </w:t>
      </w:r>
    </w:p>
    <w:p w:rsidR="00381F57" w:rsidRPr="006D3761" w:rsidRDefault="00381F57" w:rsidP="00534F62">
      <w:pPr>
        <w:tabs>
          <w:tab w:val="left" w:pos="10204"/>
        </w:tabs>
        <w:spacing w:after="0" w:line="240" w:lineRule="auto"/>
        <w:ind w:left="-2"/>
        <w:jc w:val="both"/>
        <w:rPr>
          <w:rFonts w:ascii="Times New Roman" w:eastAsia="Times New Roman" w:hAnsi="Times New Roman" w:cs="B Lotus"/>
          <w:b/>
          <w:bCs/>
          <w:sz w:val="28"/>
          <w:szCs w:val="28"/>
          <w:rtl/>
        </w:rPr>
      </w:pPr>
      <w:r w:rsidRPr="006D3761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>نقش پوسته</w:t>
      </w:r>
      <w:r w:rsidRPr="006D3761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softHyphen/>
        <w:t xml:space="preserve"> هاي زيستي خاک در جلوگيري از فرسايش بادي</w:t>
      </w:r>
    </w:p>
    <w:p w:rsidR="00381F57" w:rsidRPr="006D3761" w:rsidRDefault="00381F57" w:rsidP="00534F62">
      <w:pPr>
        <w:tabs>
          <w:tab w:val="left" w:pos="10204"/>
        </w:tabs>
        <w:spacing w:after="0" w:line="240" w:lineRule="auto"/>
        <w:ind w:left="-2" w:firstLine="360"/>
        <w:jc w:val="both"/>
        <w:rPr>
          <w:rFonts w:ascii="Times New Roman" w:eastAsia="Times New Roman" w:hAnsi="Times New Roman" w:cs="B Lotus"/>
          <w:sz w:val="20"/>
          <w:szCs w:val="24"/>
          <w:rtl/>
        </w:rPr>
      </w:pP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پوسته ميکروبيوتيک يا همان پوسته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هاي زيستي</w:t>
      </w:r>
      <w:r w:rsidR="00F319FD" w:rsidRPr="006D3761">
        <w:rPr>
          <w:rFonts w:ascii="Times New Roman" w:eastAsia="Times New Roman" w:hAnsi="Times New Roman" w:cs="B Lotus" w:hint="cs"/>
          <w:sz w:val="20"/>
          <w:szCs w:val="24"/>
          <w:rtl/>
        </w:rPr>
        <w:t>،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ذرات خاک را به هم متصل کرده که اين باعث افزايش قابل توجهي در پايداري و ثبات سطح خاک و مقاومت در برابر فرسايش بادي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</w:r>
      <w:r w:rsidR="000254C5" w:rsidRPr="006D3761">
        <w:rPr>
          <w:rFonts w:ascii="Times New Roman" w:eastAsia="Times New Roman" w:hAnsi="Times New Roman" w:cs="B Lotus" w:hint="cs"/>
          <w:sz w:val="20"/>
          <w:szCs w:val="24"/>
          <w:rtl/>
        </w:rPr>
        <w:t>گردد</w:t>
      </w:r>
      <w:r w:rsidR="00302DB3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(</w:t>
      </w:r>
      <w:r w:rsidR="00B949EA" w:rsidRPr="006D3761">
        <w:rPr>
          <w:rFonts w:ascii="Times New Roman" w:eastAsia="Times New Roman" w:hAnsi="Times New Roman" w:cs="B Lotus" w:hint="cs"/>
          <w:sz w:val="20"/>
          <w:szCs w:val="24"/>
          <w:rtl/>
        </w:rPr>
        <w:t>5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). تمام مطالعات نشان داده است که پوسته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هاي زيستي</w:t>
      </w:r>
      <w:r w:rsidR="000254C5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در همه انواع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خاک</w:t>
      </w:r>
      <w:r w:rsidR="000254C5" w:rsidRPr="006D3761">
        <w:rPr>
          <w:rFonts w:ascii="Times New Roman" w:eastAsia="Times New Roman" w:hAnsi="Times New Roman" w:cs="B Lotus" w:hint="cs"/>
          <w:sz w:val="20"/>
          <w:szCs w:val="24"/>
          <w:rtl/>
        </w:rPr>
        <w:t>ها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نقش معني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داري در کاهش از دست رفتن خاک بوسيله باد </w:t>
      </w:r>
      <w:r w:rsidR="000254C5" w:rsidRPr="006D3761">
        <w:rPr>
          <w:rFonts w:ascii="Times New Roman" w:eastAsia="Times New Roman" w:hAnsi="Times New Roman" w:cs="B Lotus" w:hint="cs"/>
          <w:sz w:val="20"/>
          <w:szCs w:val="24"/>
          <w:rtl/>
        </w:rPr>
        <w:t>ایفا می کنند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. هرچه ميزان توسعه و پيشرفت پوسته بيشتر باشد به همان اندازه محافظت در برابر فرسايش بادي بيشتر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شود</w:t>
      </w:r>
      <w:r w:rsidR="008274F5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(</w:t>
      </w:r>
      <w:r w:rsidR="00B949EA" w:rsidRPr="006D3761">
        <w:rPr>
          <w:rFonts w:ascii="Times New Roman" w:eastAsia="Times New Roman" w:hAnsi="Times New Roman" w:cs="B Lotus" w:hint="cs"/>
          <w:sz w:val="20"/>
          <w:szCs w:val="24"/>
          <w:rtl/>
        </w:rPr>
        <w:t>2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).</w:t>
      </w:r>
    </w:p>
    <w:p w:rsidR="00381F57" w:rsidRPr="006D3761" w:rsidRDefault="00381F57" w:rsidP="00534F62">
      <w:pPr>
        <w:tabs>
          <w:tab w:val="left" w:pos="10204"/>
        </w:tabs>
        <w:spacing w:after="0" w:line="240" w:lineRule="auto"/>
        <w:ind w:left="-2"/>
        <w:jc w:val="both"/>
        <w:rPr>
          <w:rFonts w:ascii="Times New Roman" w:eastAsia="Times New Roman" w:hAnsi="Times New Roman" w:cs="B Lotus"/>
          <w:b/>
          <w:bCs/>
          <w:sz w:val="28"/>
          <w:szCs w:val="28"/>
          <w:rtl/>
        </w:rPr>
      </w:pPr>
      <w:r w:rsidRPr="006D3761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نقش زيست </w:t>
      </w:r>
      <w:r w:rsidRPr="006D3761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softHyphen/>
        <w:t>پوسته در پيدايش گياهان آوندي</w:t>
      </w:r>
    </w:p>
    <w:p w:rsidR="00641E20" w:rsidRPr="006D3761" w:rsidRDefault="00302DB3" w:rsidP="00E63007">
      <w:pPr>
        <w:tabs>
          <w:tab w:val="left" w:pos="10204"/>
        </w:tabs>
        <w:spacing w:after="0" w:line="240" w:lineRule="auto"/>
        <w:ind w:left="-2" w:firstLine="360"/>
        <w:jc w:val="both"/>
        <w:rPr>
          <w:rFonts w:ascii="Times New Roman" w:eastAsia="Times New Roman" w:hAnsi="Times New Roman" w:cs="B Lotus"/>
          <w:sz w:val="20"/>
          <w:szCs w:val="24"/>
          <w:rtl/>
        </w:rPr>
      </w:pP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اين پوسته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 به توسعه پوشش گياهي کمک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کنند، زيرا علاوه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بر افزايش</w:t>
      </w:r>
      <w:r w:rsidR="00216759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</w:t>
      </w:r>
      <w:r w:rsidR="00216759" w:rsidRPr="006D3761">
        <w:rPr>
          <w:rFonts w:ascii="Times New Roman" w:eastAsia="Times New Roman" w:hAnsi="Times New Roman" w:cs="B Lotus"/>
          <w:sz w:val="20"/>
          <w:szCs w:val="24"/>
        </w:rPr>
        <w:t xml:space="preserve"> pH</w:t>
      </w:r>
      <w:r w:rsidR="00216759" w:rsidRPr="006D3761">
        <w:rPr>
          <w:rFonts w:ascii="Times New Roman" w:eastAsia="Times New Roman" w:hAnsi="Times New Roman" w:cs="B Lotus" w:hint="cs"/>
          <w:sz w:val="20"/>
          <w:szCs w:val="24"/>
          <w:rtl/>
        </w:rPr>
        <w:t>و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حاصلخيزي خاک، آنها به عنوان تله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اي براي دانه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ها، آب و مواد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معدني</w:t>
      </w:r>
      <w:r w:rsidR="000254C5" w:rsidRPr="006D3761">
        <w:rPr>
          <w:rFonts w:ascii="Times New Roman" w:eastAsia="Times New Roman" w:hAnsi="Times New Roman" w:cs="B Lotus" w:hint="cs"/>
          <w:sz w:val="20"/>
          <w:szCs w:val="24"/>
          <w:rtl/>
        </w:rPr>
        <w:t>،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عمدتاً از طريق افزايش نا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همواري و درشتي سطح</w:t>
      </w:r>
      <w:r w:rsidR="000254C5" w:rsidRPr="006D3761">
        <w:rPr>
          <w:rFonts w:ascii="Times New Roman" w:eastAsia="Times New Roman" w:hAnsi="Times New Roman" w:cs="B Lotus" w:hint="cs"/>
          <w:sz w:val="20"/>
          <w:szCs w:val="24"/>
          <w:rtl/>
        </w:rPr>
        <w:t>،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عمل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کنند.</w:t>
      </w:r>
      <w:r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</w:t>
      </w:r>
      <w:r w:rsidR="00381F57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وجود پوسته </w:t>
      </w:r>
      <w:r w:rsidR="00381F57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هاي زيستي خاک مي</w:t>
      </w:r>
      <w:r w:rsidR="00381F57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تواند به ميزان قابل توجهي سبب تغييرات فيزيکي و شيميايي در محيط</w:t>
      </w:r>
      <w:r w:rsidR="00381F57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هاي خاکي شود، که اين تغييرات مي</w:t>
      </w:r>
      <w:r w:rsidR="00381F57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تواند بر جوانه </w:t>
      </w:r>
      <w:r w:rsidR="00381F57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زني، بقا</w:t>
      </w:r>
      <w:r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</w:t>
      </w:r>
      <w:r w:rsidR="00B949EA" w:rsidRPr="006D3761">
        <w:rPr>
          <w:rFonts w:ascii="Times New Roman" w:eastAsia="Times New Roman" w:hAnsi="Times New Roman" w:cs="B Lotus" w:hint="cs"/>
          <w:sz w:val="20"/>
          <w:szCs w:val="24"/>
          <w:rtl/>
        </w:rPr>
        <w:t>(2 و 6)</w:t>
      </w:r>
      <w:r w:rsidR="00381F57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و وضعيت تغذيه</w:t>
      </w:r>
      <w:r w:rsidR="00381F57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اي گياهان آوندي اثر بگذارد</w:t>
      </w:r>
      <w:r w:rsidR="000254C5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</w:t>
      </w:r>
      <w:r w:rsidR="00381F57" w:rsidRPr="006D3761">
        <w:rPr>
          <w:rFonts w:ascii="Times New Roman" w:eastAsia="Times New Roman" w:hAnsi="Times New Roman" w:cs="B Lotus"/>
          <w:sz w:val="20"/>
          <w:szCs w:val="24"/>
          <w:rtl/>
        </w:rPr>
        <w:t>(</w:t>
      </w:r>
      <w:r w:rsidR="00B949EA" w:rsidRPr="006D3761">
        <w:rPr>
          <w:rFonts w:ascii="Times New Roman" w:eastAsia="Times New Roman" w:hAnsi="Times New Roman" w:cs="B Lotus" w:hint="cs"/>
          <w:sz w:val="20"/>
          <w:szCs w:val="24"/>
          <w:rtl/>
        </w:rPr>
        <w:t>2</w:t>
      </w:r>
      <w:r w:rsidR="00381F57" w:rsidRPr="006D3761">
        <w:rPr>
          <w:rFonts w:ascii="Times New Roman" w:eastAsia="Times New Roman" w:hAnsi="Times New Roman" w:cs="B Lotus"/>
          <w:sz w:val="20"/>
          <w:szCs w:val="24"/>
          <w:rtl/>
        </w:rPr>
        <w:t>).</w:t>
      </w:r>
      <w:r w:rsidR="00641E20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بلنپ و همکاران </w:t>
      </w:r>
      <w:r w:rsidR="00E63007">
        <w:rPr>
          <w:rFonts w:ascii="Times New Roman" w:eastAsia="Times New Roman" w:hAnsi="Times New Roman" w:cs="B Lotus" w:hint="cs"/>
          <w:sz w:val="20"/>
          <w:szCs w:val="24"/>
          <w:rtl/>
        </w:rPr>
        <w:t>(2003)</w:t>
      </w:r>
      <w:r w:rsidR="00641E20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نشان دادند که پوسته</w:t>
      </w:r>
      <w:r w:rsidR="00641E20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های زیستی از طریق رقابت با پوشش و زیست</w:t>
      </w:r>
      <w:r w:rsidR="00641E20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توده، یا ایجاد تغییرات در خصوصیات خاک، </w:t>
      </w:r>
      <w:r w:rsidR="00D52809" w:rsidRPr="006D3761">
        <w:rPr>
          <w:rFonts w:ascii="Times New Roman" w:eastAsia="Times New Roman" w:hAnsi="Times New Roman" w:cs="B Lotus" w:hint="cs"/>
          <w:sz w:val="20"/>
          <w:szCs w:val="24"/>
          <w:rtl/>
        </w:rPr>
        <w:t>بر</w:t>
      </w:r>
      <w:r w:rsidR="00641E20" w:rsidRPr="006D3761">
        <w:rPr>
          <w:rFonts w:ascii="Times New Roman" w:eastAsia="Times New Roman" w:hAnsi="Times New Roman" w:cs="B Lotus"/>
          <w:sz w:val="20"/>
          <w:szCs w:val="24"/>
          <w:rtl/>
        </w:rPr>
        <w:t>روی جوانه</w:t>
      </w:r>
      <w:r w:rsidR="00641E20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زنی، ظهور و بقای گیاهان آوندی تاثیر می</w:t>
      </w:r>
      <w:r w:rsidR="00641E20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گذارند</w:t>
      </w:r>
      <w:r w:rsidR="00641E20" w:rsidRPr="006D3761">
        <w:rPr>
          <w:rFonts w:ascii="Times New Roman" w:eastAsia="Times New Roman" w:hAnsi="Times New Roman" w:cs="B Lotus"/>
          <w:sz w:val="20"/>
          <w:szCs w:val="24"/>
        </w:rPr>
        <w:t>.</w:t>
      </w:r>
      <w:r w:rsidR="00641E20" w:rsidRPr="006D3761">
        <w:rPr>
          <w:rFonts w:ascii="Times New Roman" w:eastAsia="Times New Roman" w:hAnsi="Times New Roman" w:cs="B Nazanin+ Regular"/>
          <w:sz w:val="20"/>
          <w:szCs w:val="24"/>
          <w:rtl/>
        </w:rPr>
        <w:t> </w:t>
      </w:r>
      <w:r w:rsidR="00641E20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از طرفی در نتایج مختلف </w:t>
      </w:r>
      <w:r w:rsidR="000254C5" w:rsidRPr="006D3761">
        <w:rPr>
          <w:rFonts w:ascii="Times New Roman" w:eastAsia="Times New Roman" w:hAnsi="Times New Roman" w:cs="B Lotus" w:hint="cs"/>
          <w:sz w:val="20"/>
          <w:szCs w:val="24"/>
          <w:rtl/>
        </w:rPr>
        <w:t>ثابت شده که این پوسته ها مقاومت اکوسیستم را در مقابل تهاجم</w:t>
      </w:r>
      <w:r w:rsidR="00641E20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علف</w:t>
      </w:r>
      <w:r w:rsidR="00641E20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های یک ساله غیر بومی افزایش می</w:t>
      </w:r>
      <w:r w:rsidR="00641E20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دهند</w:t>
      </w:r>
      <w:r w:rsidR="00E63007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</w:t>
      </w:r>
      <w:r w:rsidR="00E63007" w:rsidRPr="006D3761">
        <w:rPr>
          <w:rFonts w:ascii="Times New Roman" w:eastAsia="Times New Roman" w:hAnsi="Times New Roman" w:cs="B Lotus"/>
          <w:sz w:val="20"/>
          <w:szCs w:val="24"/>
          <w:rtl/>
        </w:rPr>
        <w:t>(</w:t>
      </w:r>
      <w:r w:rsidR="00E63007" w:rsidRPr="006D3761">
        <w:rPr>
          <w:rFonts w:ascii="Times New Roman" w:eastAsia="Times New Roman" w:hAnsi="Times New Roman" w:cs="B Lotus" w:hint="cs"/>
          <w:sz w:val="20"/>
          <w:szCs w:val="24"/>
          <w:rtl/>
        </w:rPr>
        <w:t>2</w:t>
      </w:r>
      <w:r w:rsidR="00E63007" w:rsidRPr="006D3761">
        <w:rPr>
          <w:rFonts w:ascii="Times New Roman" w:eastAsia="Times New Roman" w:hAnsi="Times New Roman" w:cs="B Lotus"/>
          <w:sz w:val="20"/>
          <w:szCs w:val="24"/>
          <w:rtl/>
        </w:rPr>
        <w:t>)</w:t>
      </w:r>
      <w:r w:rsidR="00641E20" w:rsidRPr="006D3761">
        <w:rPr>
          <w:rFonts w:ascii="Times New Roman" w:eastAsia="Times New Roman" w:hAnsi="Times New Roman" w:cs="B Lotus"/>
          <w:sz w:val="20"/>
          <w:szCs w:val="24"/>
          <w:rtl/>
        </w:rPr>
        <w:t>.</w:t>
      </w:r>
    </w:p>
    <w:p w:rsidR="00381F57" w:rsidRPr="006D3761" w:rsidRDefault="00381F57" w:rsidP="00534F62">
      <w:pPr>
        <w:tabs>
          <w:tab w:val="left" w:pos="10204"/>
        </w:tabs>
        <w:spacing w:after="0" w:line="240" w:lineRule="auto"/>
        <w:ind w:left="-2"/>
        <w:jc w:val="both"/>
        <w:rPr>
          <w:rFonts w:ascii="Times New Roman" w:eastAsia="Times New Roman" w:hAnsi="Times New Roman" w:cs="B Lotus"/>
          <w:b/>
          <w:bCs/>
          <w:sz w:val="28"/>
          <w:szCs w:val="28"/>
          <w:rtl/>
        </w:rPr>
      </w:pPr>
      <w:r w:rsidRPr="006D3761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نقش پوسته </w:t>
      </w:r>
      <w:r w:rsidRPr="006D3761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softHyphen/>
        <w:t xml:space="preserve">هاي خاک بر روي جوانه </w:t>
      </w:r>
      <w:r w:rsidRPr="006D3761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softHyphen/>
        <w:t>زني دانه ها</w:t>
      </w:r>
    </w:p>
    <w:p w:rsidR="00381F57" w:rsidRPr="006D3761" w:rsidRDefault="00381F57" w:rsidP="00534F62">
      <w:pPr>
        <w:tabs>
          <w:tab w:val="left" w:pos="10204"/>
        </w:tabs>
        <w:spacing w:after="0" w:line="240" w:lineRule="auto"/>
        <w:ind w:left="-2" w:firstLine="360"/>
        <w:jc w:val="both"/>
        <w:rPr>
          <w:rFonts w:ascii="Times New Roman" w:eastAsia="Times New Roman" w:hAnsi="Times New Roman" w:cs="B Lotus"/>
          <w:sz w:val="20"/>
          <w:szCs w:val="24"/>
          <w:rtl/>
        </w:rPr>
      </w:pP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تحرک خاک نقش مهمي در جوانه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زني دانه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 دارد. به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طور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کلي عمق خاصي از خاک براي تدفين دانه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ها مطلوب و بهينه است و افزايش و </w:t>
      </w:r>
      <w:r w:rsidR="000254C5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یا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کاهش اين عمق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تواند از جوانه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زني آنها جلوگيري کند</w:t>
      </w:r>
      <w:r w:rsidR="00C8680D" w:rsidRPr="006D3761">
        <w:rPr>
          <w:rFonts w:ascii="Times New Roman" w:eastAsia="Times New Roman" w:hAnsi="Times New Roman" w:cs="B Lotus" w:hint="cs"/>
          <w:sz w:val="20"/>
          <w:szCs w:val="24"/>
          <w:rtl/>
        </w:rPr>
        <w:t>.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از آنجايي که پوسته </w:t>
      </w:r>
      <w:r w:rsidR="00C8680D" w:rsidRPr="006D3761">
        <w:rPr>
          <w:rFonts w:ascii="Times New Roman" w:eastAsia="Times New Roman" w:hAnsi="Times New Roman" w:cs="B Lotus" w:hint="cs"/>
          <w:sz w:val="20"/>
          <w:szCs w:val="24"/>
          <w:rtl/>
        </w:rPr>
        <w:t>ها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ثبات </w:t>
      </w:r>
      <w:r w:rsidR="00C8680D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و </w:t>
      </w:r>
      <w:r w:rsidR="00C8680D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درجه حرارت سطح خاک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را افزايش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دهند، حضور يا عدم حضور آنها اثرات مختلفي در جوانه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زني دانه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 دارد</w:t>
      </w:r>
      <w:r w:rsidR="007E529F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</w:t>
      </w:r>
      <w:r w:rsidR="007E529F" w:rsidRPr="006D3761">
        <w:rPr>
          <w:rFonts w:ascii="Times New Roman" w:eastAsia="Times New Roman" w:hAnsi="Times New Roman" w:cs="B Lotus"/>
          <w:sz w:val="20"/>
          <w:szCs w:val="24"/>
          <w:rtl/>
        </w:rPr>
        <w:t>(</w:t>
      </w:r>
      <w:r w:rsidR="00145E1D" w:rsidRPr="006D3761">
        <w:rPr>
          <w:rFonts w:ascii="Times New Roman" w:eastAsia="Times New Roman" w:hAnsi="Times New Roman" w:cs="B Lotus" w:hint="cs"/>
          <w:sz w:val="20"/>
          <w:szCs w:val="24"/>
          <w:rtl/>
        </w:rPr>
        <w:t>2</w:t>
      </w:r>
      <w:r w:rsidR="007E529F" w:rsidRPr="006D3761">
        <w:rPr>
          <w:rFonts w:ascii="Times New Roman" w:eastAsia="Times New Roman" w:hAnsi="Times New Roman" w:cs="B Lotus"/>
          <w:sz w:val="20"/>
          <w:szCs w:val="24"/>
          <w:rtl/>
        </w:rPr>
        <w:t>)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. </w:t>
      </w:r>
    </w:p>
    <w:p w:rsidR="00381F57" w:rsidRPr="006D3761" w:rsidRDefault="005045E9" w:rsidP="00534F62">
      <w:pPr>
        <w:tabs>
          <w:tab w:val="left" w:pos="10204"/>
        </w:tabs>
        <w:spacing w:after="0" w:line="240" w:lineRule="auto"/>
        <w:ind w:left="-2"/>
        <w:jc w:val="both"/>
        <w:rPr>
          <w:rFonts w:ascii="Times New Roman" w:eastAsia="Times New Roman" w:hAnsi="Times New Roman" w:cs="B Lotus"/>
          <w:b/>
          <w:bCs/>
          <w:sz w:val="28"/>
          <w:szCs w:val="28"/>
          <w:rtl/>
        </w:rPr>
      </w:pPr>
      <w:r w:rsidRPr="006D3761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 xml:space="preserve">نقش زیست پوسته در </w:t>
      </w:r>
      <w:r w:rsidR="00381F57" w:rsidRPr="006D3761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تثبيت نيتروژن و کربن </w:t>
      </w:r>
    </w:p>
    <w:p w:rsidR="005045E9" w:rsidRDefault="00381F57" w:rsidP="005E2D07">
      <w:pPr>
        <w:tabs>
          <w:tab w:val="left" w:pos="10204"/>
        </w:tabs>
        <w:spacing w:after="0" w:line="240" w:lineRule="auto"/>
        <w:ind w:left="-2" w:firstLine="360"/>
        <w:jc w:val="both"/>
        <w:rPr>
          <w:rFonts w:ascii="Times New Roman" w:eastAsia="Times New Roman" w:hAnsi="Times New Roman" w:cs="B Lotus"/>
          <w:sz w:val="20"/>
          <w:szCs w:val="24"/>
          <w:rtl/>
        </w:rPr>
      </w:pPr>
      <w:r w:rsidRPr="006D3761">
        <w:rPr>
          <w:rFonts w:ascii="Times New Roman" w:eastAsia="Times New Roman" w:hAnsi="Times New Roman" w:cs="B Lotus"/>
          <w:sz w:val="20"/>
          <w:szCs w:val="24"/>
          <w:rtl/>
        </w:rPr>
        <w:t>از</w:t>
      </w:r>
      <w:r w:rsidR="00340201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آنجايي</w:t>
      </w:r>
      <w:r w:rsidR="005E2D07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که در بسياري از اکوسيستم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هاي بياباني توليد خالص اوليه نيتروژن محدود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باشد چرخه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هاي نيتروژن طبيعي در حاصلخيزي خاکهاي نيمه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خشک و در جلوگيري از بيابان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زايي بسيار مهم و حياتي هستند. سيانو باکتري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 و گلسنگ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هاي خاک حاوي سيانو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باکتريها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توانند منبع مهم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lastRenderedPageBreak/>
        <w:t>تثبيت نيتروژن براي گياهان و خاک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 در اکوسيستم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هاي بياباني باشند</w:t>
      </w:r>
      <w:r w:rsidR="00873253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(</w:t>
      </w:r>
      <w:r w:rsidR="00145E1D" w:rsidRPr="006D3761">
        <w:rPr>
          <w:rFonts w:ascii="Times New Roman" w:eastAsia="Times New Roman" w:hAnsi="Times New Roman" w:cs="B Lotus" w:hint="cs"/>
          <w:sz w:val="20"/>
          <w:szCs w:val="24"/>
          <w:rtl/>
        </w:rPr>
        <w:t>8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). ميزان 5 تا88% تثبيت نيتروژن براي نوستوک نشان داده شده است که وارد بستر اطراف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شود. توليد نيتروژن از اين ارگانيسم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</w:t>
      </w:r>
      <w:r w:rsidR="005E2D07">
        <w:rPr>
          <w:rFonts w:ascii="Times New Roman" w:eastAsia="Times New Roman" w:hAnsi="Times New Roman" w:cs="B Nazanin+ Regular" w:hint="cs"/>
          <w:sz w:val="20"/>
          <w:szCs w:val="24"/>
          <w:rtl/>
        </w:rPr>
        <w:t xml:space="preserve">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براي گياهان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آوندي که نزديک آنها هستند قابل استفاده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باشد</w:t>
      </w:r>
      <w:r w:rsidR="00B255A4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(2)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. اين پوسته</w:t>
      </w:r>
      <w:r w:rsidRPr="006D3761">
        <w:rPr>
          <w:rFonts w:ascii="Times New Roman" w:eastAsia="Times New Roman" w:hAnsi="Times New Roman" w:cs="B Lotus"/>
          <w:sz w:val="20"/>
          <w:szCs w:val="24"/>
        </w:rPr>
        <w:softHyphen/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ها علاوه </w:t>
      </w:r>
      <w:r w:rsidRPr="006D3761">
        <w:rPr>
          <w:rFonts w:ascii="Times New Roman" w:eastAsia="Times New Roman" w:hAnsi="Times New Roman" w:cs="B Lotus"/>
          <w:sz w:val="20"/>
          <w:szCs w:val="24"/>
        </w:rPr>
        <w:softHyphen/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بر نيتروژن، کربن را نيز در بيابان</w:t>
      </w:r>
      <w:r w:rsidRPr="006D3761">
        <w:rPr>
          <w:rFonts w:ascii="Times New Roman" w:eastAsia="Times New Roman" w:hAnsi="Times New Roman" w:cs="B Lotus"/>
          <w:sz w:val="20"/>
          <w:szCs w:val="24"/>
        </w:rPr>
        <w:softHyphen/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ها تثبيت مي</w:t>
      </w:r>
      <w:r w:rsidRPr="006D3761">
        <w:rPr>
          <w:rFonts w:ascii="Times New Roman" w:eastAsia="Times New Roman" w:hAnsi="Times New Roman" w:cs="B Lotus"/>
          <w:sz w:val="20"/>
          <w:szCs w:val="24"/>
        </w:rPr>
        <w:softHyphen/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کنند</w:t>
      </w:r>
      <w:r w:rsidR="007C5D65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</w:t>
      </w:r>
      <w:r w:rsidR="007C5D65" w:rsidRPr="006D3761">
        <w:rPr>
          <w:rFonts w:ascii="Times New Roman" w:eastAsia="Times New Roman" w:hAnsi="Times New Roman" w:cs="B Lotus"/>
          <w:sz w:val="20"/>
          <w:szCs w:val="24"/>
          <w:rtl/>
        </w:rPr>
        <w:t>و این گونه ماده آلی مورد نیاز خاک را برای این که دوباره تبدیل به خاک مولد شود، ت</w:t>
      </w:r>
      <w:r w:rsidR="007C5D65" w:rsidRPr="006D3761">
        <w:rPr>
          <w:rFonts w:ascii="Times New Roman" w:eastAsia="Times New Roman" w:hAnsi="Times New Roman" w:cs="B Lotus" w:hint="cs"/>
          <w:sz w:val="20"/>
          <w:szCs w:val="24"/>
          <w:rtl/>
        </w:rPr>
        <w:t>أ</w:t>
      </w:r>
      <w:r w:rsidR="007C5D65" w:rsidRPr="006D3761">
        <w:rPr>
          <w:rFonts w:ascii="Times New Roman" w:eastAsia="Times New Roman" w:hAnsi="Times New Roman" w:cs="B Lotus"/>
          <w:sz w:val="20"/>
          <w:szCs w:val="24"/>
          <w:rtl/>
        </w:rPr>
        <w:t>مین می</w:t>
      </w:r>
      <w:r w:rsidR="007C5D65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نمایند</w:t>
      </w:r>
      <w:r w:rsidR="00873253" w:rsidRPr="006D3761">
        <w:rPr>
          <w:rFonts w:ascii="Times New Roman" w:eastAsia="Times New Roman" w:hAnsi="Times New Roman" w:cs="B Lotus" w:hint="cs"/>
          <w:sz w:val="20"/>
          <w:szCs w:val="24"/>
          <w:rtl/>
        </w:rPr>
        <w:t>.</w:t>
      </w:r>
      <w:r w:rsidR="005517BA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چانگژیانگ هو از موسسه هیدروبیولوژی فرهنگستان علوم چین در ووهان با پاشیدن مخلوطی از سیانوباکتریهای فتوسنتزکننده (که می توانند در محیطهای تا حدی لم یزرع تکثیر یابند) برروی شن و ریگهای بیابان توانست پس از 8 سال لایه ای زیستی به ضخامت 1 سانتیمتر ایجاد و خاک را بارور نماید.</w:t>
      </w:r>
    </w:p>
    <w:p w:rsidR="008354CC" w:rsidRPr="006D3761" w:rsidRDefault="008354CC" w:rsidP="008354CC">
      <w:pPr>
        <w:tabs>
          <w:tab w:val="left" w:pos="10204"/>
        </w:tabs>
        <w:spacing w:after="0" w:line="240" w:lineRule="auto"/>
        <w:ind w:left="-2" w:firstLine="360"/>
        <w:jc w:val="center"/>
        <w:rPr>
          <w:rFonts w:ascii="Times New Roman" w:eastAsia="Times New Roman" w:hAnsi="Times New Roman" w:cs="B Lotus"/>
          <w:sz w:val="20"/>
          <w:szCs w:val="24"/>
          <w:rtl/>
        </w:rPr>
      </w:pPr>
      <w:r>
        <w:rPr>
          <w:rFonts w:ascii="Times New Roman" w:eastAsia="Times New Roman" w:hAnsi="Times New Roman" w:cs="B Lotus"/>
          <w:noProof/>
          <w:sz w:val="20"/>
          <w:szCs w:val="24"/>
          <w:rtl/>
        </w:rPr>
        <w:drawing>
          <wp:inline distT="0" distB="0" distL="0" distR="0">
            <wp:extent cx="3964940" cy="2251710"/>
            <wp:effectExtent l="19050" t="0" r="0" b="0"/>
            <wp:docPr id="1" name="Picture 1" descr="C:\Users\ARAB\Desktop\احیای بیابان\bscs1 2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B\Desktop\احیای بیابان\bscs1 2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E9" w:rsidRPr="006D3761" w:rsidRDefault="005045E9" w:rsidP="00534F62">
      <w:pPr>
        <w:tabs>
          <w:tab w:val="left" w:pos="10204"/>
        </w:tabs>
        <w:spacing w:after="0" w:line="240" w:lineRule="auto"/>
        <w:ind w:left="-2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6D3761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</w:t>
      </w:r>
      <w:r w:rsidR="00B255A4" w:rsidRPr="006D3761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آسیب پذیری</w:t>
      </w:r>
    </w:p>
    <w:p w:rsidR="005045E9" w:rsidRPr="006D3761" w:rsidRDefault="005045E9" w:rsidP="006201D2">
      <w:pPr>
        <w:tabs>
          <w:tab w:val="left" w:pos="10204"/>
        </w:tabs>
        <w:spacing w:after="0" w:line="240" w:lineRule="auto"/>
        <w:ind w:left="-2" w:firstLine="360"/>
        <w:jc w:val="both"/>
        <w:rPr>
          <w:rFonts w:ascii="Times New Roman" w:eastAsia="Times New Roman" w:hAnsi="Times New Roman" w:cs="B Lotus"/>
          <w:sz w:val="20"/>
          <w:szCs w:val="24"/>
          <w:rtl/>
        </w:rPr>
      </w:pPr>
      <w:r w:rsidRPr="006D3761">
        <w:rPr>
          <w:rFonts w:ascii="Times New Roman" w:eastAsia="Times New Roman" w:hAnsi="Times New Roman" w:cs="B Lotus"/>
          <w:sz w:val="20"/>
          <w:szCs w:val="24"/>
          <w:rtl/>
        </w:rPr>
        <w:t>لگد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مال کردن تا حد زيادي فرآيند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هاي بيابان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زايي را از طريق افزايش از دست دادن زيست پوسته خاک تسريع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کند. خاکها در مناطق خشک اغلب به شدت فرسايش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پذير هستند و از طرفي تشکيل خاک بسيار آهسته و کند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باشد. اجزاي پوسته وقتي که خشک باشند آسيب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پذير و شکننده هستند و اتصالاتي که بين دانه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هاي شن بوجود آورده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اند به آساني خرد مي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شود </w:t>
      </w:r>
      <w:r w:rsidR="006201D2" w:rsidRPr="006D3761">
        <w:rPr>
          <w:rFonts w:ascii="Times New Roman" w:eastAsia="Times New Roman" w:hAnsi="Times New Roman" w:cs="B Lotus" w:hint="cs"/>
          <w:sz w:val="20"/>
          <w:szCs w:val="24"/>
          <w:rtl/>
        </w:rPr>
        <w:t>(4)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.</w:t>
      </w:r>
    </w:p>
    <w:p w:rsidR="005045E9" w:rsidRDefault="005045E9" w:rsidP="006201D2">
      <w:pPr>
        <w:tabs>
          <w:tab w:val="left" w:pos="10204"/>
        </w:tabs>
        <w:spacing w:after="0" w:line="240" w:lineRule="auto"/>
        <w:ind w:left="-2" w:firstLine="360"/>
        <w:jc w:val="both"/>
        <w:rPr>
          <w:rFonts w:ascii="Times New Roman" w:eastAsia="Times New Roman" w:hAnsi="Times New Roman" w:cs="B Lotus"/>
          <w:sz w:val="20"/>
          <w:szCs w:val="24"/>
          <w:rtl/>
        </w:rPr>
      </w:pPr>
      <w:r w:rsidRPr="006D3761">
        <w:rPr>
          <w:rFonts w:ascii="Times New Roman" w:eastAsia="Times New Roman" w:hAnsi="Times New Roman" w:cs="B Lotus"/>
          <w:sz w:val="20"/>
          <w:szCs w:val="24"/>
          <w:rtl/>
        </w:rPr>
        <w:t>پوسته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ها به شدت در معرض </w:t>
      </w:r>
      <w:r w:rsidR="00B255A4" w:rsidRPr="006D3761">
        <w:rPr>
          <w:rFonts w:ascii="Times New Roman" w:eastAsia="Times New Roman" w:hAnsi="Times New Roman" w:cs="B Lotus" w:hint="cs"/>
          <w:sz w:val="20"/>
          <w:szCs w:val="24"/>
          <w:rtl/>
        </w:rPr>
        <w:t>تخریب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هستند و </w:t>
      </w:r>
      <w:r w:rsidR="00B255A4" w:rsidRPr="006D3761">
        <w:rPr>
          <w:rFonts w:ascii="Times New Roman" w:eastAsia="Times New Roman" w:hAnsi="Times New Roman" w:cs="B Lotus" w:hint="cs"/>
          <w:sz w:val="20"/>
          <w:szCs w:val="24"/>
          <w:rtl/>
        </w:rPr>
        <w:t>آسیب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هاي ايجاد شده در پوسته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ها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توانند باعث کاهش حاصلخيزي و پايداري خاک </w:t>
      </w:r>
      <w:r w:rsidR="00B255A4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گردد </w:t>
      </w:r>
      <w:r w:rsidR="006201D2" w:rsidRPr="006D3761">
        <w:rPr>
          <w:rFonts w:ascii="Times New Roman" w:eastAsia="Times New Roman" w:hAnsi="Times New Roman" w:cs="B Lotus" w:hint="cs"/>
          <w:sz w:val="20"/>
          <w:szCs w:val="24"/>
          <w:rtl/>
        </w:rPr>
        <w:t>(4)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. اختلالات زياد در پوسته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ها به ميزان زيادي مقاومت در برابر فرسايش را در همه انواع خاک کاهش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دهد. </w:t>
      </w:r>
      <w:r w:rsidR="00B255A4" w:rsidRPr="006D3761">
        <w:rPr>
          <w:rFonts w:ascii="Times New Roman" w:eastAsia="Times New Roman" w:hAnsi="Times New Roman" w:cs="B Lotus" w:hint="cs"/>
          <w:sz w:val="20"/>
          <w:szCs w:val="24"/>
          <w:rtl/>
        </w:rPr>
        <w:t>به عنوان مثال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سيانوباکتري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 و گلسنگ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 وقتي که خشک باشند، شکننده و به راحتي خرد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شوند</w:t>
      </w:r>
      <w:r w:rsidR="004838CA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که در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نتيجه</w:t>
      </w:r>
      <w:r w:rsidR="004838CA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باعث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کاهش مقاومت در برابر باد</w:t>
      </w:r>
      <w:r w:rsidR="002C79A9" w:rsidRPr="006D3761">
        <w:rPr>
          <w:rFonts w:ascii="Times New Roman" w:eastAsia="Times New Roman" w:hAnsi="Times New Roman" w:cs="B Lotus" w:hint="cs"/>
          <w:sz w:val="20"/>
          <w:szCs w:val="24"/>
          <w:rtl/>
        </w:rPr>
        <w:t>،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افزايش جا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به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جايي و حرکت رسوب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شود. پوسته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هاي زيستي خاک که نزديک و مجاور محلي که رسوبات از آنجا حرکت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 کنند هستند، ممکن است به وسيله اين رسوبات دفن </w:t>
      </w:r>
      <w:r w:rsidR="002C79A9" w:rsidRPr="006D3761">
        <w:rPr>
          <w:rFonts w:ascii="Times New Roman" w:eastAsia="Times New Roman" w:hAnsi="Times New Roman" w:cs="B Lotus" w:hint="cs"/>
          <w:sz w:val="20"/>
          <w:szCs w:val="24"/>
          <w:rtl/>
        </w:rPr>
        <w:t>شده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و زير اين رسوبات قرار گيرند که نتيجه آن مرگ ارگانيسم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هاي فتوسنتز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کننده مي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باشد</w:t>
      </w:r>
      <w:r w:rsidR="002C79A9" w:rsidRPr="006D3761">
        <w:rPr>
          <w:rFonts w:ascii="Times New Roman" w:eastAsia="Times New Roman" w:hAnsi="Times New Roman" w:cs="B Lotus" w:hint="cs"/>
          <w:sz w:val="20"/>
          <w:szCs w:val="24"/>
          <w:rtl/>
        </w:rPr>
        <w:t>.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مهمترين اثري که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تواند </w:t>
      </w:r>
      <w:r w:rsidR="002C79A9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این رویداد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داشته باشد اين است که به طور چشمگيري حاصلخيزي </w:t>
      </w:r>
      <w:r w:rsidR="002C79A9" w:rsidRPr="006D3761">
        <w:rPr>
          <w:rFonts w:ascii="Times New Roman" w:eastAsia="Times New Roman" w:hAnsi="Times New Roman" w:cs="B Lotus" w:hint="cs"/>
          <w:sz w:val="20"/>
          <w:szCs w:val="24"/>
          <w:rtl/>
        </w:rPr>
        <w:t>و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ثبات سطح خاک کاهش مي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يابد</w:t>
      </w:r>
      <w:r w:rsidR="006201D2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(4)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.</w:t>
      </w:r>
    </w:p>
    <w:p w:rsidR="00133AED" w:rsidRPr="00133AED" w:rsidRDefault="00133AED" w:rsidP="00133AED">
      <w:pPr>
        <w:tabs>
          <w:tab w:val="left" w:pos="10204"/>
        </w:tabs>
        <w:spacing w:after="0" w:line="240" w:lineRule="auto"/>
        <w:ind w:left="-2"/>
        <w:jc w:val="both"/>
        <w:rPr>
          <w:rFonts w:ascii="Times New Roman" w:eastAsia="Times New Roman" w:hAnsi="Times New Roman" w:cs="B Lotus"/>
          <w:b/>
          <w:bCs/>
          <w:sz w:val="28"/>
          <w:szCs w:val="28"/>
          <w:rtl/>
        </w:rPr>
      </w:pPr>
      <w:r w:rsidRPr="00133AED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نتیجه گیری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:</w:t>
      </w:r>
    </w:p>
    <w:p w:rsidR="00AB326E" w:rsidRPr="006D3761" w:rsidRDefault="008E20B8" w:rsidP="00004AA7">
      <w:pPr>
        <w:tabs>
          <w:tab w:val="left" w:pos="10204"/>
        </w:tabs>
        <w:spacing w:after="0" w:line="240" w:lineRule="auto"/>
        <w:ind w:left="-2" w:firstLine="360"/>
        <w:jc w:val="both"/>
        <w:rPr>
          <w:rFonts w:ascii="Times New Roman" w:eastAsia="Times New Roman" w:hAnsi="Times New Roman" w:cs="B Lotus"/>
          <w:sz w:val="20"/>
          <w:szCs w:val="24"/>
          <w:rtl/>
        </w:rPr>
      </w:pPr>
      <w:r w:rsidRPr="006D3761">
        <w:rPr>
          <w:rFonts w:ascii="Times New Roman" w:eastAsia="Times New Roman" w:hAnsi="Times New Roman" w:cs="B Lotus"/>
          <w:sz w:val="20"/>
          <w:szCs w:val="24"/>
          <w:rtl/>
        </w:rPr>
        <w:t>رشد بیابان در</w:t>
      </w:r>
      <w:r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ایران</w:t>
      </w:r>
      <w:r w:rsidR="00004AA7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معضلی بزرگ به شمار می‌رود. </w:t>
      </w:r>
      <w:r w:rsidR="00AB326E" w:rsidRPr="006D3761">
        <w:rPr>
          <w:rFonts w:ascii="Times New Roman" w:eastAsia="Times New Roman" w:hAnsi="Times New Roman" w:cs="B Lotus"/>
          <w:sz w:val="20"/>
          <w:szCs w:val="24"/>
          <w:rtl/>
        </w:rPr>
        <w:t>حدود 85 درصد از خاک ایران را مناطق خشک و</w:t>
      </w:r>
      <w:r w:rsidR="00506BB5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</w:t>
      </w:r>
      <w:r w:rsidR="00AB326E" w:rsidRPr="006D3761">
        <w:rPr>
          <w:rFonts w:ascii="Times New Roman" w:eastAsia="Times New Roman" w:hAnsi="Times New Roman" w:cs="B Lotus"/>
          <w:sz w:val="20"/>
          <w:szCs w:val="24"/>
          <w:rtl/>
        </w:rPr>
        <w:t>نیمه خشک تشکیل می</w:t>
      </w:r>
      <w:r w:rsidR="00AB326E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دهد که این مناطق از دامنه</w:t>
      </w:r>
      <w:r w:rsidR="00AB326E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های زاگرس و البرز شروع شده و انتهای آن به مرزهای شرقی کشور می</w:t>
      </w:r>
      <w:r w:rsidR="00AB326E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رسد. در این فاصله زیستگاه</w:t>
      </w:r>
      <w:r w:rsidR="00AB326E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های بسیار فراوانی برای پوسته های زیستی و گلسنگ</w:t>
      </w:r>
      <w:r w:rsidR="00AB326E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های خاکزی ایران که از اصلی ترین اجزای آن هستند دیده می</w:t>
      </w:r>
      <w:r w:rsidR="00AB326E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شود که هر کدام از این زیستگاه</w:t>
      </w:r>
      <w:r w:rsidR="00AB326E"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 از عناصر گلسنگی متفاوتی برخوردار هستند.</w:t>
      </w:r>
    </w:p>
    <w:p w:rsidR="00AB326E" w:rsidRPr="006D3761" w:rsidRDefault="00AB326E" w:rsidP="00534F62">
      <w:pPr>
        <w:tabs>
          <w:tab w:val="left" w:pos="10204"/>
        </w:tabs>
        <w:spacing w:after="0" w:line="240" w:lineRule="auto"/>
        <w:ind w:left="-2" w:firstLine="360"/>
        <w:jc w:val="both"/>
        <w:rPr>
          <w:rFonts w:ascii="Times New Roman" w:eastAsia="Times New Roman" w:hAnsi="Times New Roman" w:cs="B Lotus"/>
          <w:sz w:val="20"/>
          <w:szCs w:val="24"/>
          <w:rtl/>
        </w:rPr>
      </w:pPr>
      <w:r w:rsidRPr="006D3761">
        <w:rPr>
          <w:rFonts w:ascii="Times New Roman" w:eastAsia="Times New Roman" w:hAnsi="Times New Roman" w:cs="B Lotus"/>
          <w:sz w:val="20"/>
          <w:szCs w:val="24"/>
          <w:rtl/>
        </w:rPr>
        <w:t>بر اساس داده های علمی و تجربیات موجود تلقیح مایع جلبکی و سیانوباکتریایی موجود در خاکهای منطقه به همراه جوانه زنی بخشی از گلسنگها و اجزای تشکیل دهنده پوسته های زیستی نظیر خزه ها از روشهای پیشنهادی جهت احیای پوسته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 xml:space="preserve">های زیستی </w:t>
      </w:r>
      <w:r w:rsidRPr="006D3761">
        <w:rPr>
          <w:rFonts w:ascii="Times New Roman" w:eastAsia="Times New Roman" w:hAnsi="Times New Roman" w:cs="B Nazanin+ Regular"/>
          <w:sz w:val="20"/>
          <w:szCs w:val="24"/>
          <w:rtl/>
        </w:rPr>
        <w:t> </w:t>
      </w:r>
      <w:r w:rsidR="00896FBC" w:rsidRPr="006D3761">
        <w:rPr>
          <w:rFonts w:ascii="Times New Roman" w:eastAsia="Times New Roman" w:hAnsi="Times New Roman" w:cs="B Lotus" w:hint="cs"/>
          <w:sz w:val="20"/>
          <w:szCs w:val="24"/>
          <w:rtl/>
        </w:rPr>
        <w:t>ایران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می تواند مورد مطالعه قرار گیرد. استفاده موردی از روشهای مشابه در آمریکا موفقیت آمیز گزارش شده ولی با این حال ممکن است در </w:t>
      </w:r>
      <w:r w:rsidR="00896FBC" w:rsidRPr="006D3761">
        <w:rPr>
          <w:rFonts w:ascii="Times New Roman" w:eastAsia="Times New Roman" w:hAnsi="Times New Roman" w:cs="B Lotus" w:hint="cs"/>
          <w:sz w:val="20"/>
          <w:szCs w:val="24"/>
          <w:rtl/>
        </w:rPr>
        <w:t>ایران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با دارا بودن شرایط خاص اکولوژیکی موثر نباشد و این مورد نیاز به مطالعه دقیق دارد. تثبیت مصنوعی خاک در ابتدا ممکن است در خاک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های با فرسایش فعال لازم باشد و محدودیت در رشد کند عناصر تشکیل دهنده پوسته های زیستی مانند گلسنگها از طریق کوددهی به پوسته های زیستی یا ایجاد میکروسایت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های مناسب رفع گردد.</w:t>
      </w:r>
    </w:p>
    <w:p w:rsidR="00AB326E" w:rsidRPr="006D3761" w:rsidRDefault="00AB326E" w:rsidP="00272D7A">
      <w:pPr>
        <w:tabs>
          <w:tab w:val="left" w:pos="10204"/>
        </w:tabs>
        <w:spacing w:after="0" w:line="240" w:lineRule="auto"/>
        <w:ind w:left="-2" w:firstLine="360"/>
        <w:jc w:val="both"/>
        <w:rPr>
          <w:rFonts w:ascii="Times New Roman" w:eastAsia="Times New Roman" w:hAnsi="Times New Roman" w:cs="B Lotus"/>
          <w:sz w:val="20"/>
          <w:szCs w:val="24"/>
          <w:rtl/>
        </w:rPr>
      </w:pPr>
      <w:r w:rsidRPr="006D3761">
        <w:rPr>
          <w:rFonts w:ascii="Times New Roman" w:eastAsia="Times New Roman" w:hAnsi="Times New Roman" w:cs="B Lotus"/>
          <w:sz w:val="20"/>
          <w:szCs w:val="24"/>
          <w:rtl/>
        </w:rPr>
        <w:t>هنگامی که بررسیهای میدانی و آزمایشگاهی در جهت حفاظت و احیا</w:t>
      </w:r>
      <w:r w:rsidR="00272D7A" w:rsidRPr="00272D7A">
        <w:rPr>
          <w:rFonts w:ascii="Times New Roman" w:eastAsia="Times New Roman" w:hAnsi="Times New Roman" w:cs="B Lotus" w:hint="cs"/>
          <w:sz w:val="20"/>
          <w:szCs w:val="24"/>
          <w:rtl/>
        </w:rPr>
        <w:t>ء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پوسته های زیستی تکمیل و نقش آنها در کاهش</w:t>
      </w:r>
      <w:r w:rsidRPr="00272D7A">
        <w:rPr>
          <w:rFonts w:ascii="Times New Roman" w:eastAsia="Times New Roman" w:hAnsi="Times New Roman" w:cs="B Lotus"/>
          <w:sz w:val="20"/>
          <w:szCs w:val="24"/>
          <w:rtl/>
        </w:rPr>
        <w:t> 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فرسایش خاک و کنترل ریزگردها آشکار گردد، آن موقع خواهد بود که ت</w:t>
      </w:r>
      <w:r w:rsidR="006E198D" w:rsidRPr="006D3761">
        <w:rPr>
          <w:rFonts w:ascii="Times New Roman" w:eastAsia="Times New Roman" w:hAnsi="Times New Roman" w:cs="B Lotus" w:hint="cs"/>
          <w:sz w:val="20"/>
          <w:szCs w:val="24"/>
          <w:rtl/>
        </w:rPr>
        <w:t>أ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t>ثیر خصوصیات جوامع و گونه های تشکیل دهنده پوسته</w:t>
      </w:r>
      <w:r w:rsidRPr="006D3761">
        <w:rPr>
          <w:rFonts w:ascii="Times New Roman" w:eastAsia="Times New Roman" w:hAnsi="Times New Roman" w:cs="B Lotus"/>
          <w:sz w:val="20"/>
          <w:szCs w:val="24"/>
          <w:rtl/>
        </w:rPr>
        <w:softHyphen/>
        <w:t>های زیستی در بهبود عملکردهای مراتع و پایداری اکوسیستم کانون توجه پژوهشگران ایرانی خواهد شد.</w:t>
      </w:r>
      <w:r w:rsidR="00B07D57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تحقیقات آینده در رابطه با احیای پوسته</w:t>
      </w:r>
      <w:r w:rsidR="00B07D57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های</w:t>
      </w:r>
      <w:r w:rsidR="00B07D57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زیستی</w:t>
      </w:r>
      <w:r w:rsidR="00B07D57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ایران</w:t>
      </w:r>
      <w:r w:rsidR="00B07D57" w:rsidRPr="006D3761">
        <w:rPr>
          <w:rFonts w:ascii="Times New Roman" w:eastAsia="Times New Roman" w:hAnsi="Times New Roman" w:cs="B Lotus"/>
          <w:sz w:val="20"/>
          <w:szCs w:val="24"/>
          <w:rtl/>
        </w:rPr>
        <w:t xml:space="preserve"> می</w:t>
      </w:r>
      <w:r w:rsidR="00017B13" w:rsidRPr="006D3761">
        <w:rPr>
          <w:rFonts w:ascii="Times New Roman" w:eastAsia="Times New Roman" w:hAnsi="Times New Roman" w:cs="B Lotus" w:hint="cs"/>
          <w:sz w:val="20"/>
          <w:szCs w:val="24"/>
          <w:rtl/>
        </w:rPr>
        <w:t xml:space="preserve"> </w:t>
      </w:r>
      <w:r w:rsidR="00B07D57" w:rsidRPr="006D3761">
        <w:rPr>
          <w:rFonts w:ascii="Times New Roman" w:eastAsia="Times New Roman" w:hAnsi="Times New Roman" w:cs="B Lotus"/>
          <w:sz w:val="20"/>
          <w:szCs w:val="24"/>
          <w:rtl/>
        </w:rPr>
        <w:t>تواند راهگشا باشد</w:t>
      </w:r>
      <w:r w:rsidR="00B07D57" w:rsidRPr="006D3761">
        <w:rPr>
          <w:rFonts w:ascii="Times New Roman" w:eastAsia="Times New Roman" w:hAnsi="Times New Roman" w:cs="B Lotus" w:hint="cs"/>
          <w:sz w:val="20"/>
          <w:szCs w:val="24"/>
          <w:rtl/>
        </w:rPr>
        <w:t>.</w:t>
      </w:r>
    </w:p>
    <w:p w:rsidR="00A61EBC" w:rsidRPr="006D3761" w:rsidRDefault="00E72A7A" w:rsidP="00534F62">
      <w:pPr>
        <w:tabs>
          <w:tab w:val="left" w:pos="10204"/>
        </w:tabs>
        <w:spacing w:after="0" w:line="240" w:lineRule="auto"/>
        <w:ind w:left="-2"/>
        <w:jc w:val="both"/>
        <w:rPr>
          <w:rFonts w:ascii="Times New Roman" w:eastAsia="Times New Roman" w:hAnsi="Times New Roman" w:cs="B Lotus"/>
          <w:b/>
          <w:bCs/>
          <w:sz w:val="28"/>
          <w:szCs w:val="28"/>
          <w:rtl/>
        </w:rPr>
      </w:pPr>
      <w:r w:rsidRPr="006D3761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lastRenderedPageBreak/>
        <w:t>منابع:</w:t>
      </w:r>
    </w:p>
    <w:p w:rsidR="004F0A4D" w:rsidRPr="006D3761" w:rsidRDefault="004F0A4D" w:rsidP="00052636">
      <w:pPr>
        <w:pStyle w:val="ListParagraph"/>
        <w:numPr>
          <w:ilvl w:val="0"/>
          <w:numId w:val="6"/>
        </w:numPr>
        <w:tabs>
          <w:tab w:val="left" w:pos="10204"/>
        </w:tabs>
        <w:bidi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B Lotus"/>
          <w:sz w:val="18"/>
          <w:szCs w:val="18"/>
          <w:rtl/>
        </w:rPr>
      </w:pPr>
      <w:proofErr w:type="spellStart"/>
      <w:r w:rsidRPr="006D3761">
        <w:rPr>
          <w:rFonts w:ascii="Times New Roman" w:eastAsia="Times New Roman" w:hAnsi="Times New Roman" w:cs="B Lotus"/>
          <w:sz w:val="18"/>
          <w:szCs w:val="18"/>
        </w:rPr>
        <w:t>Bardgett</w:t>
      </w:r>
      <w:proofErr w:type="spellEnd"/>
      <w:r w:rsidRPr="006D3761">
        <w:rPr>
          <w:rFonts w:ascii="Times New Roman" w:eastAsia="Times New Roman" w:hAnsi="Times New Roman" w:cs="B Lotus"/>
          <w:sz w:val="18"/>
          <w:szCs w:val="18"/>
        </w:rPr>
        <w:t>, R. D. (2005). The biology of soil: a community and ecosystem approach. Oxford University Press, USA</w:t>
      </w:r>
      <w:r w:rsidRPr="006D3761">
        <w:rPr>
          <w:rFonts w:ascii="Times New Roman" w:eastAsia="Times New Roman" w:hAnsi="Times New Roman" w:cs="B Lotus"/>
          <w:sz w:val="18"/>
          <w:szCs w:val="18"/>
          <w:rtl/>
        </w:rPr>
        <w:t>.</w:t>
      </w:r>
    </w:p>
    <w:p w:rsidR="004F0A4D" w:rsidRPr="006D3761" w:rsidRDefault="004F0A4D" w:rsidP="00C96497">
      <w:pPr>
        <w:pStyle w:val="ListParagraph"/>
        <w:numPr>
          <w:ilvl w:val="0"/>
          <w:numId w:val="6"/>
        </w:numPr>
        <w:tabs>
          <w:tab w:val="left" w:pos="10204"/>
        </w:tabs>
        <w:bidi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B Lotus"/>
          <w:sz w:val="18"/>
          <w:szCs w:val="18"/>
        </w:rPr>
      </w:pPr>
      <w:proofErr w:type="spellStart"/>
      <w:r w:rsidRPr="006D3761">
        <w:rPr>
          <w:rFonts w:ascii="Times New Roman" w:eastAsia="Times New Roman" w:hAnsi="Times New Roman" w:cs="B Lotus"/>
          <w:sz w:val="18"/>
          <w:szCs w:val="18"/>
        </w:rPr>
        <w:t>Belnap</w:t>
      </w:r>
      <w:proofErr w:type="spellEnd"/>
      <w:r w:rsidRPr="006D3761">
        <w:rPr>
          <w:rFonts w:ascii="Times New Roman" w:eastAsia="Times New Roman" w:hAnsi="Times New Roman" w:cs="B Lotus"/>
          <w:sz w:val="18"/>
          <w:szCs w:val="18"/>
        </w:rPr>
        <w:t xml:space="preserve"> J, </w:t>
      </w:r>
      <w:proofErr w:type="spellStart"/>
      <w:r w:rsidRPr="006D3761">
        <w:rPr>
          <w:rFonts w:ascii="Times New Roman" w:eastAsia="Times New Roman" w:hAnsi="Times New Roman" w:cs="B Lotus"/>
          <w:sz w:val="18"/>
          <w:szCs w:val="18"/>
        </w:rPr>
        <w:t>B¨udel</w:t>
      </w:r>
      <w:proofErr w:type="spellEnd"/>
      <w:r w:rsidRPr="006D3761">
        <w:rPr>
          <w:rFonts w:ascii="Times New Roman" w:eastAsia="Times New Roman" w:hAnsi="Times New Roman" w:cs="B Lotus"/>
          <w:sz w:val="18"/>
          <w:szCs w:val="18"/>
        </w:rPr>
        <w:t xml:space="preserve"> B, Lange OL. (2003). Biological soil crusts: characteristics and distribution. In Biological Soil Crusts: Structure, </w:t>
      </w:r>
      <w:proofErr w:type="spellStart"/>
      <w:r w:rsidRPr="006D3761">
        <w:rPr>
          <w:rFonts w:ascii="Times New Roman" w:eastAsia="Times New Roman" w:hAnsi="Times New Roman" w:cs="B Lotus"/>
          <w:sz w:val="18"/>
          <w:szCs w:val="18"/>
        </w:rPr>
        <w:t>Function,and</w:t>
      </w:r>
      <w:proofErr w:type="spellEnd"/>
      <w:r w:rsidRPr="006D3761">
        <w:rPr>
          <w:rFonts w:ascii="Times New Roman" w:eastAsia="Times New Roman" w:hAnsi="Times New Roman" w:cs="B Lotus"/>
          <w:sz w:val="18"/>
          <w:szCs w:val="18"/>
        </w:rPr>
        <w:t xml:space="preserve"> Management, </w:t>
      </w:r>
      <w:proofErr w:type="spellStart"/>
      <w:r w:rsidRPr="006D3761">
        <w:rPr>
          <w:rFonts w:ascii="Times New Roman" w:eastAsia="Times New Roman" w:hAnsi="Times New Roman" w:cs="B Lotus"/>
          <w:sz w:val="18"/>
          <w:szCs w:val="18"/>
        </w:rPr>
        <w:t>Belnap</w:t>
      </w:r>
      <w:proofErr w:type="spellEnd"/>
      <w:r w:rsidRPr="006D3761">
        <w:rPr>
          <w:rFonts w:ascii="Times New Roman" w:eastAsia="Times New Roman" w:hAnsi="Times New Roman" w:cs="B Lotus"/>
          <w:sz w:val="18"/>
          <w:szCs w:val="18"/>
        </w:rPr>
        <w:t xml:space="preserve"> J, Lange OL (</w:t>
      </w:r>
      <w:proofErr w:type="spellStart"/>
      <w:r w:rsidRPr="006D3761">
        <w:rPr>
          <w:rFonts w:ascii="Times New Roman" w:eastAsia="Times New Roman" w:hAnsi="Times New Roman" w:cs="B Lotus"/>
          <w:sz w:val="18"/>
          <w:szCs w:val="18"/>
        </w:rPr>
        <w:t>eds</w:t>
      </w:r>
      <w:proofErr w:type="spellEnd"/>
      <w:r w:rsidRPr="006D3761">
        <w:rPr>
          <w:rFonts w:ascii="Times New Roman" w:eastAsia="Times New Roman" w:hAnsi="Times New Roman" w:cs="B Lotus"/>
          <w:sz w:val="18"/>
          <w:szCs w:val="18"/>
        </w:rPr>
        <w:t>). Springer-</w:t>
      </w:r>
      <w:proofErr w:type="spellStart"/>
      <w:r w:rsidRPr="006D3761">
        <w:rPr>
          <w:rFonts w:ascii="Times New Roman" w:eastAsia="Times New Roman" w:hAnsi="Times New Roman" w:cs="B Lotus"/>
          <w:sz w:val="18"/>
          <w:szCs w:val="18"/>
        </w:rPr>
        <w:t>Verlag</w:t>
      </w:r>
      <w:proofErr w:type="spellEnd"/>
      <w:r w:rsidRPr="006D3761">
        <w:rPr>
          <w:rFonts w:ascii="Times New Roman" w:eastAsia="Times New Roman" w:hAnsi="Times New Roman" w:cs="B Lotus"/>
          <w:sz w:val="18"/>
          <w:szCs w:val="18"/>
        </w:rPr>
        <w:t>: Berlin; 3–30.</w:t>
      </w:r>
    </w:p>
    <w:p w:rsidR="004F0A4D" w:rsidRPr="006D3761" w:rsidRDefault="004F0A4D" w:rsidP="00052636">
      <w:pPr>
        <w:pStyle w:val="ListParagraph"/>
        <w:numPr>
          <w:ilvl w:val="0"/>
          <w:numId w:val="6"/>
        </w:numPr>
        <w:tabs>
          <w:tab w:val="left" w:pos="10204"/>
        </w:tabs>
        <w:bidi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B Lotus"/>
          <w:sz w:val="18"/>
          <w:szCs w:val="18"/>
        </w:rPr>
      </w:pPr>
      <w:r w:rsidRPr="006D3761">
        <w:rPr>
          <w:rFonts w:ascii="Times New Roman" w:eastAsia="Times New Roman" w:hAnsi="Times New Roman" w:cs="B Lotus"/>
          <w:sz w:val="18"/>
          <w:szCs w:val="18"/>
        </w:rPr>
        <w:t xml:space="preserve">Chen, X., </w:t>
      </w:r>
      <w:proofErr w:type="spellStart"/>
      <w:r w:rsidRPr="006D3761">
        <w:rPr>
          <w:rFonts w:ascii="Times New Roman" w:eastAsia="Times New Roman" w:hAnsi="Times New Roman" w:cs="B Lotus"/>
          <w:sz w:val="18"/>
          <w:szCs w:val="18"/>
        </w:rPr>
        <w:t>Jia</w:t>
      </w:r>
      <w:proofErr w:type="spellEnd"/>
      <w:r w:rsidRPr="006D3761">
        <w:rPr>
          <w:rFonts w:ascii="Times New Roman" w:eastAsia="Times New Roman" w:hAnsi="Times New Roman" w:cs="B Lotus"/>
          <w:sz w:val="18"/>
          <w:szCs w:val="18"/>
        </w:rPr>
        <w:t xml:space="preserve">, S., </w:t>
      </w:r>
      <w:proofErr w:type="spellStart"/>
      <w:r w:rsidRPr="006D3761">
        <w:rPr>
          <w:rFonts w:ascii="Times New Roman" w:eastAsia="Times New Roman" w:hAnsi="Times New Roman" w:cs="B Lotus"/>
          <w:sz w:val="18"/>
          <w:szCs w:val="18"/>
        </w:rPr>
        <w:t>Yue</w:t>
      </w:r>
      <w:proofErr w:type="spellEnd"/>
      <w:r w:rsidRPr="006D3761">
        <w:rPr>
          <w:rFonts w:ascii="Times New Roman" w:eastAsia="Times New Roman" w:hAnsi="Times New Roman" w:cs="B Lotus"/>
          <w:sz w:val="18"/>
          <w:szCs w:val="18"/>
        </w:rPr>
        <w:t>, S., Wang, N., Li, C.T., and Wang, Y.</w:t>
      </w:r>
      <w:r w:rsidR="00534F62" w:rsidRPr="006D3761">
        <w:rPr>
          <w:rFonts w:ascii="Times New Roman" w:eastAsia="Times New Roman" w:hAnsi="Times New Roman" w:cs="B Lotus"/>
          <w:sz w:val="18"/>
          <w:szCs w:val="18"/>
        </w:rPr>
        <w:t xml:space="preserve"> </w:t>
      </w:r>
      <w:r w:rsidRPr="006D3761">
        <w:rPr>
          <w:rFonts w:ascii="Times New Roman" w:eastAsia="Times New Roman" w:hAnsi="Times New Roman" w:cs="B Lotus"/>
          <w:sz w:val="18"/>
          <w:szCs w:val="18"/>
        </w:rPr>
        <w:t xml:space="preserve">(2009). Effect of solid bed-materials on vegetative cells of </w:t>
      </w:r>
      <w:proofErr w:type="spellStart"/>
      <w:r w:rsidRPr="006D3761">
        <w:rPr>
          <w:rFonts w:ascii="Times New Roman" w:eastAsia="Times New Roman" w:hAnsi="Times New Roman" w:cs="B Lotus"/>
          <w:sz w:val="18"/>
          <w:szCs w:val="18"/>
        </w:rPr>
        <w:t>Nostoc</w:t>
      </w:r>
      <w:proofErr w:type="spellEnd"/>
      <w:r w:rsidRPr="006D3761">
        <w:rPr>
          <w:rFonts w:ascii="Times New Roman" w:eastAsia="Times New Roman" w:hAnsi="Times New Roman" w:cs="B Lotus"/>
          <w:sz w:val="18"/>
          <w:szCs w:val="18"/>
        </w:rPr>
        <w:t xml:space="preserve"> </w:t>
      </w:r>
      <w:proofErr w:type="spellStart"/>
      <w:r w:rsidRPr="006D3761">
        <w:rPr>
          <w:rFonts w:ascii="Times New Roman" w:eastAsia="Times New Roman" w:hAnsi="Times New Roman" w:cs="B Lotus"/>
          <w:sz w:val="18"/>
          <w:szCs w:val="18"/>
        </w:rPr>
        <w:t>flagelliforme</w:t>
      </w:r>
      <w:proofErr w:type="spellEnd"/>
      <w:r w:rsidRPr="006D3761">
        <w:rPr>
          <w:rFonts w:ascii="Times New Roman" w:eastAsia="Times New Roman" w:hAnsi="Times New Roman" w:cs="B Lotus"/>
          <w:sz w:val="18"/>
          <w:szCs w:val="18"/>
        </w:rPr>
        <w:t xml:space="preserve">. Journal of Applied </w:t>
      </w:r>
      <w:proofErr w:type="spellStart"/>
      <w:r w:rsidRPr="006D3761">
        <w:rPr>
          <w:rFonts w:ascii="Times New Roman" w:eastAsia="Times New Roman" w:hAnsi="Times New Roman" w:cs="B Lotus"/>
          <w:sz w:val="18"/>
          <w:szCs w:val="18"/>
        </w:rPr>
        <w:t>Phycology</w:t>
      </w:r>
      <w:proofErr w:type="spellEnd"/>
      <w:r w:rsidRPr="006D3761">
        <w:rPr>
          <w:rFonts w:ascii="Times New Roman" w:eastAsia="Times New Roman" w:hAnsi="Times New Roman" w:cs="B Lotus"/>
          <w:sz w:val="18"/>
          <w:szCs w:val="18"/>
        </w:rPr>
        <w:t>,</w:t>
      </w:r>
      <w:r w:rsidR="00A954CD" w:rsidRPr="006D3761">
        <w:rPr>
          <w:rFonts w:ascii="Times New Roman" w:eastAsia="Times New Roman" w:hAnsi="Times New Roman" w:cs="B Lotus"/>
          <w:sz w:val="18"/>
          <w:szCs w:val="18"/>
        </w:rPr>
        <w:t xml:space="preserve"> </w:t>
      </w:r>
      <w:r w:rsidRPr="006D3761">
        <w:rPr>
          <w:rFonts w:ascii="Times New Roman" w:eastAsia="Times New Roman" w:hAnsi="Times New Roman" w:cs="B Lotus"/>
          <w:sz w:val="18"/>
          <w:szCs w:val="18"/>
        </w:rPr>
        <w:t>57:145-164.</w:t>
      </w:r>
    </w:p>
    <w:p w:rsidR="004F0A4D" w:rsidRPr="006D3761" w:rsidRDefault="004F0A4D" w:rsidP="00052636">
      <w:pPr>
        <w:pStyle w:val="ListParagraph"/>
        <w:numPr>
          <w:ilvl w:val="0"/>
          <w:numId w:val="6"/>
        </w:numPr>
        <w:tabs>
          <w:tab w:val="left" w:pos="10204"/>
        </w:tabs>
        <w:bidi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B Lotus"/>
          <w:sz w:val="18"/>
          <w:szCs w:val="18"/>
        </w:rPr>
      </w:pPr>
      <w:r w:rsidRPr="006D3761">
        <w:rPr>
          <w:rFonts w:ascii="Times New Roman" w:eastAsia="Times New Roman" w:hAnsi="Times New Roman" w:cs="B Lotus"/>
          <w:sz w:val="18"/>
          <w:szCs w:val="18"/>
        </w:rPr>
        <w:t>Evans, R. &amp;</w:t>
      </w:r>
      <w:r w:rsidR="00534F62" w:rsidRPr="006D3761">
        <w:rPr>
          <w:rFonts w:ascii="Times New Roman" w:eastAsia="Times New Roman" w:hAnsi="Times New Roman" w:cs="B Lotus"/>
          <w:sz w:val="18"/>
          <w:szCs w:val="18"/>
        </w:rPr>
        <w:t xml:space="preserve"> </w:t>
      </w:r>
      <w:r w:rsidRPr="006D3761">
        <w:rPr>
          <w:rFonts w:ascii="Times New Roman" w:eastAsia="Times New Roman" w:hAnsi="Times New Roman" w:cs="B Lotus"/>
          <w:sz w:val="18"/>
          <w:szCs w:val="18"/>
        </w:rPr>
        <w:t xml:space="preserve">Johansen, J. (1999). </w:t>
      </w:r>
      <w:r w:rsidR="00534F62" w:rsidRPr="006D3761">
        <w:rPr>
          <w:rFonts w:ascii="Times New Roman" w:eastAsia="Times New Roman" w:hAnsi="Times New Roman" w:cs="B Lotus"/>
          <w:sz w:val="18"/>
          <w:szCs w:val="18"/>
        </w:rPr>
        <w:t xml:space="preserve"> </w:t>
      </w:r>
      <w:proofErr w:type="spellStart"/>
      <w:r w:rsidRPr="006D3761">
        <w:rPr>
          <w:rFonts w:ascii="Times New Roman" w:eastAsia="Times New Roman" w:hAnsi="Times New Roman" w:cs="B Lotus"/>
          <w:sz w:val="18"/>
          <w:szCs w:val="18"/>
        </w:rPr>
        <w:t>Microbiotic</w:t>
      </w:r>
      <w:proofErr w:type="spellEnd"/>
      <w:r w:rsidRPr="006D3761">
        <w:rPr>
          <w:rFonts w:ascii="Times New Roman" w:eastAsia="Times New Roman" w:hAnsi="Times New Roman" w:cs="B Lotus"/>
          <w:sz w:val="18"/>
          <w:szCs w:val="18"/>
        </w:rPr>
        <w:t xml:space="preserve"> crusts and ecosystem processes. Critical Reviews in Plant Sciences 18</w:t>
      </w:r>
      <w:r w:rsidR="00534F62" w:rsidRPr="006D3761">
        <w:rPr>
          <w:rFonts w:ascii="Times New Roman" w:eastAsia="Times New Roman" w:hAnsi="Times New Roman" w:cs="B Lotus"/>
          <w:sz w:val="18"/>
          <w:szCs w:val="18"/>
        </w:rPr>
        <w:t xml:space="preserve"> </w:t>
      </w:r>
      <w:r w:rsidRPr="006D3761">
        <w:rPr>
          <w:rFonts w:ascii="Times New Roman" w:eastAsia="Times New Roman" w:hAnsi="Times New Roman" w:cs="B Lotus"/>
          <w:sz w:val="18"/>
          <w:szCs w:val="18"/>
        </w:rPr>
        <w:t>(2): 183-225</w:t>
      </w:r>
      <w:r w:rsidRPr="006D3761">
        <w:rPr>
          <w:rFonts w:ascii="Times New Roman" w:eastAsia="Times New Roman" w:hAnsi="Times New Roman" w:cs="B Lotus"/>
          <w:sz w:val="18"/>
          <w:szCs w:val="18"/>
          <w:rtl/>
        </w:rPr>
        <w:t>.</w:t>
      </w:r>
    </w:p>
    <w:p w:rsidR="004F0A4D" w:rsidRPr="006D3761" w:rsidRDefault="004F0A4D" w:rsidP="009865C0">
      <w:pPr>
        <w:pStyle w:val="ListParagraph"/>
        <w:numPr>
          <w:ilvl w:val="0"/>
          <w:numId w:val="6"/>
        </w:numPr>
        <w:tabs>
          <w:tab w:val="left" w:pos="10204"/>
        </w:tabs>
        <w:bidi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B Lotus"/>
          <w:sz w:val="18"/>
          <w:szCs w:val="18"/>
        </w:rPr>
      </w:pPr>
      <w:proofErr w:type="spellStart"/>
      <w:r w:rsidRPr="006D3761">
        <w:rPr>
          <w:rFonts w:ascii="Times New Roman" w:eastAsia="Times New Roman" w:hAnsi="Times New Roman" w:cs="B Lotus"/>
          <w:sz w:val="18"/>
          <w:szCs w:val="18"/>
        </w:rPr>
        <w:t>Goudie</w:t>
      </w:r>
      <w:proofErr w:type="spellEnd"/>
      <w:r w:rsidRPr="006D3761">
        <w:rPr>
          <w:rFonts w:ascii="Times New Roman" w:eastAsia="Times New Roman" w:hAnsi="Times New Roman" w:cs="B Lotus"/>
          <w:sz w:val="18"/>
          <w:szCs w:val="18"/>
        </w:rPr>
        <w:t>, A. S. &amp;</w:t>
      </w:r>
      <w:r w:rsidR="00534F62" w:rsidRPr="006D3761">
        <w:rPr>
          <w:rFonts w:ascii="Times New Roman" w:eastAsia="Times New Roman" w:hAnsi="Times New Roman" w:cs="B Lotus"/>
          <w:sz w:val="18"/>
          <w:szCs w:val="18"/>
        </w:rPr>
        <w:t xml:space="preserve"> </w:t>
      </w:r>
      <w:r w:rsidRPr="006D3761">
        <w:rPr>
          <w:rFonts w:ascii="Times New Roman" w:eastAsia="Times New Roman" w:hAnsi="Times New Roman" w:cs="B Lotus"/>
          <w:sz w:val="18"/>
          <w:szCs w:val="18"/>
        </w:rPr>
        <w:t>Middleton, N. J. (</w:t>
      </w:r>
      <w:r w:rsidR="009865C0">
        <w:rPr>
          <w:rFonts w:ascii="Times New Roman" w:eastAsia="Times New Roman" w:hAnsi="Times New Roman" w:cs="B Lotus"/>
          <w:sz w:val="18"/>
          <w:szCs w:val="18"/>
        </w:rPr>
        <w:t>2006</w:t>
      </w:r>
      <w:r w:rsidRPr="006D3761">
        <w:rPr>
          <w:rFonts w:ascii="Times New Roman" w:eastAsia="Times New Roman" w:hAnsi="Times New Roman" w:cs="B Lotus"/>
          <w:sz w:val="18"/>
          <w:szCs w:val="18"/>
        </w:rPr>
        <w:t>). Desert dust in the global system. Springer</w:t>
      </w:r>
      <w:r w:rsidRPr="006D3761">
        <w:rPr>
          <w:rFonts w:ascii="Times New Roman" w:eastAsia="Times New Roman" w:hAnsi="Times New Roman" w:cs="B Lotus"/>
          <w:sz w:val="18"/>
          <w:szCs w:val="18"/>
          <w:rtl/>
        </w:rPr>
        <w:t>.</w:t>
      </w:r>
    </w:p>
    <w:p w:rsidR="004F0A4D" w:rsidRPr="006D3761" w:rsidRDefault="004F0A4D" w:rsidP="009865C0">
      <w:pPr>
        <w:pStyle w:val="ListParagraph"/>
        <w:numPr>
          <w:ilvl w:val="0"/>
          <w:numId w:val="6"/>
        </w:numPr>
        <w:tabs>
          <w:tab w:val="left" w:pos="10204"/>
        </w:tabs>
        <w:bidi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B Lotus"/>
          <w:sz w:val="18"/>
          <w:szCs w:val="18"/>
        </w:rPr>
      </w:pPr>
      <w:r w:rsidRPr="006D3761">
        <w:rPr>
          <w:rFonts w:ascii="Times New Roman" w:eastAsia="Times New Roman" w:hAnsi="Times New Roman" w:cs="B Lotus"/>
          <w:sz w:val="18"/>
          <w:szCs w:val="18"/>
        </w:rPr>
        <w:t>Laity, J. J</w:t>
      </w:r>
      <w:r w:rsidR="009865C0">
        <w:rPr>
          <w:rFonts w:ascii="Times New Roman" w:eastAsia="Times New Roman" w:hAnsi="Times New Roman" w:cs="B Lotus"/>
          <w:sz w:val="18"/>
          <w:szCs w:val="18"/>
          <w:rtl/>
        </w:rPr>
        <w:t>.</w:t>
      </w:r>
      <w:r w:rsidR="009865C0" w:rsidRPr="009865C0">
        <w:rPr>
          <w:rFonts w:ascii="Times New Roman" w:eastAsia="Times New Roman" w:hAnsi="Times New Roman" w:cs="B Lotus"/>
          <w:sz w:val="18"/>
          <w:szCs w:val="18"/>
        </w:rPr>
        <w:t xml:space="preserve"> </w:t>
      </w:r>
      <w:r w:rsidR="009865C0" w:rsidRPr="006D3761">
        <w:rPr>
          <w:rFonts w:ascii="Times New Roman" w:eastAsia="Times New Roman" w:hAnsi="Times New Roman" w:cs="B Lotus"/>
          <w:sz w:val="18"/>
          <w:szCs w:val="18"/>
        </w:rPr>
        <w:t>(</w:t>
      </w:r>
      <w:r w:rsidR="009865C0">
        <w:rPr>
          <w:rFonts w:ascii="Times New Roman" w:eastAsia="Times New Roman" w:hAnsi="Times New Roman" w:cs="B Lotus"/>
          <w:sz w:val="18"/>
          <w:szCs w:val="18"/>
        </w:rPr>
        <w:t>2006</w:t>
      </w:r>
      <w:r w:rsidR="009865C0" w:rsidRPr="006D3761">
        <w:rPr>
          <w:rFonts w:ascii="Times New Roman" w:eastAsia="Times New Roman" w:hAnsi="Times New Roman" w:cs="B Lotus"/>
          <w:sz w:val="18"/>
          <w:szCs w:val="18"/>
        </w:rPr>
        <w:t>)</w:t>
      </w:r>
      <w:r w:rsidR="009865C0">
        <w:rPr>
          <w:rFonts w:ascii="Times New Roman" w:eastAsia="Times New Roman" w:hAnsi="Times New Roman" w:cs="B Lotus" w:hint="cs"/>
          <w:sz w:val="18"/>
          <w:szCs w:val="18"/>
          <w:rtl/>
        </w:rPr>
        <w:t xml:space="preserve"> .</w:t>
      </w:r>
      <w:r w:rsidRPr="006D3761">
        <w:rPr>
          <w:rFonts w:ascii="Times New Roman" w:eastAsia="Times New Roman" w:hAnsi="Times New Roman" w:cs="B Lotus"/>
          <w:sz w:val="18"/>
          <w:szCs w:val="18"/>
        </w:rPr>
        <w:t>Deserts and desert environments. Wiley-Blackwell</w:t>
      </w:r>
      <w:r w:rsidRPr="006D3761">
        <w:rPr>
          <w:rFonts w:ascii="Times New Roman" w:eastAsia="Times New Roman" w:hAnsi="Times New Roman" w:cs="B Lotus"/>
          <w:sz w:val="18"/>
          <w:szCs w:val="18"/>
          <w:rtl/>
        </w:rPr>
        <w:t>.</w:t>
      </w:r>
    </w:p>
    <w:p w:rsidR="004F0A4D" w:rsidRPr="006D3761" w:rsidRDefault="004F0A4D" w:rsidP="009865C0">
      <w:pPr>
        <w:pStyle w:val="ListParagraph"/>
        <w:numPr>
          <w:ilvl w:val="0"/>
          <w:numId w:val="6"/>
        </w:numPr>
        <w:tabs>
          <w:tab w:val="left" w:pos="10204"/>
        </w:tabs>
        <w:bidi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B Lotus"/>
          <w:sz w:val="18"/>
          <w:szCs w:val="18"/>
        </w:rPr>
      </w:pPr>
      <w:r w:rsidRPr="006D3761">
        <w:rPr>
          <w:rFonts w:ascii="Times New Roman" w:eastAsia="Times New Roman" w:hAnsi="Times New Roman" w:cs="B Lotus"/>
          <w:sz w:val="18"/>
          <w:szCs w:val="18"/>
        </w:rPr>
        <w:t xml:space="preserve">Paul, E. A. </w:t>
      </w:r>
      <w:r w:rsidR="009865C0" w:rsidRPr="006D3761">
        <w:rPr>
          <w:rFonts w:ascii="Times New Roman" w:eastAsia="Times New Roman" w:hAnsi="Times New Roman" w:cs="B Lotus"/>
          <w:sz w:val="18"/>
          <w:szCs w:val="18"/>
        </w:rPr>
        <w:t>(</w:t>
      </w:r>
      <w:r w:rsidR="009865C0">
        <w:rPr>
          <w:rFonts w:ascii="Times New Roman" w:eastAsia="Times New Roman" w:hAnsi="Times New Roman" w:cs="B Lotus"/>
          <w:sz w:val="18"/>
          <w:szCs w:val="18"/>
        </w:rPr>
        <w:t>2007</w:t>
      </w:r>
      <w:r w:rsidR="009865C0" w:rsidRPr="006D3761">
        <w:rPr>
          <w:rFonts w:ascii="Times New Roman" w:eastAsia="Times New Roman" w:hAnsi="Times New Roman" w:cs="B Lotus"/>
          <w:sz w:val="18"/>
          <w:szCs w:val="18"/>
        </w:rPr>
        <w:t>)</w:t>
      </w:r>
      <w:r w:rsidRPr="006D3761">
        <w:rPr>
          <w:rFonts w:ascii="Times New Roman" w:eastAsia="Times New Roman" w:hAnsi="Times New Roman" w:cs="B Lotus"/>
          <w:sz w:val="18"/>
          <w:szCs w:val="18"/>
        </w:rPr>
        <w:t>. Soil microbiology, ecology, and biochemistry. Academic Press</w:t>
      </w:r>
      <w:r w:rsidRPr="006D3761">
        <w:rPr>
          <w:rFonts w:ascii="Times New Roman" w:eastAsia="Times New Roman" w:hAnsi="Times New Roman" w:cs="B Lotus"/>
          <w:sz w:val="18"/>
          <w:szCs w:val="18"/>
          <w:rtl/>
        </w:rPr>
        <w:t>.</w:t>
      </w:r>
    </w:p>
    <w:p w:rsidR="004F0A4D" w:rsidRPr="006D3761" w:rsidRDefault="004F0A4D" w:rsidP="00052636">
      <w:pPr>
        <w:pStyle w:val="ListParagraph"/>
        <w:numPr>
          <w:ilvl w:val="0"/>
          <w:numId w:val="6"/>
        </w:numPr>
        <w:tabs>
          <w:tab w:val="left" w:pos="10204"/>
        </w:tabs>
        <w:bidi w:val="0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B Lotus"/>
          <w:sz w:val="18"/>
          <w:szCs w:val="18"/>
        </w:rPr>
      </w:pPr>
      <w:r w:rsidRPr="006D3761">
        <w:rPr>
          <w:rFonts w:ascii="Times New Roman" w:eastAsia="Times New Roman" w:hAnsi="Times New Roman" w:cs="B Lotus"/>
          <w:sz w:val="18"/>
          <w:szCs w:val="18"/>
        </w:rPr>
        <w:t xml:space="preserve">Webb, R., </w:t>
      </w:r>
      <w:proofErr w:type="spellStart"/>
      <w:r w:rsidRPr="006D3761">
        <w:rPr>
          <w:rFonts w:ascii="Times New Roman" w:eastAsia="Times New Roman" w:hAnsi="Times New Roman" w:cs="B Lotus"/>
          <w:sz w:val="18"/>
          <w:szCs w:val="18"/>
        </w:rPr>
        <w:t>Fenstermaker</w:t>
      </w:r>
      <w:proofErr w:type="spellEnd"/>
      <w:r w:rsidRPr="006D3761">
        <w:rPr>
          <w:rFonts w:ascii="Times New Roman" w:eastAsia="Times New Roman" w:hAnsi="Times New Roman" w:cs="B Lotus"/>
          <w:sz w:val="18"/>
          <w:szCs w:val="18"/>
        </w:rPr>
        <w:t>, L., Heaton, J. &amp;Hughson, D. (2009). The Mojave Desert: ecosystem processes and sustainability. University of Nevada Press.</w:t>
      </w:r>
    </w:p>
    <w:sectPr w:rsidR="004F0A4D" w:rsidRPr="006D3761" w:rsidSect="006D3761">
      <w:pgSz w:w="11906" w:h="16838" w:code="9"/>
      <w:pgMar w:top="567" w:right="566" w:bottom="426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+ Regular">
    <w:altName w:val="Courier New"/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474A"/>
    <w:multiLevelType w:val="multilevel"/>
    <w:tmpl w:val="2A62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C15A1"/>
    <w:multiLevelType w:val="multilevel"/>
    <w:tmpl w:val="D1FE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72425"/>
    <w:multiLevelType w:val="hybridMultilevel"/>
    <w:tmpl w:val="7884F442"/>
    <w:lvl w:ilvl="0" w:tplc="37041E3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C7010"/>
    <w:multiLevelType w:val="multilevel"/>
    <w:tmpl w:val="B078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824C2"/>
    <w:multiLevelType w:val="hybridMultilevel"/>
    <w:tmpl w:val="9168C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D519F"/>
    <w:multiLevelType w:val="multilevel"/>
    <w:tmpl w:val="D1FE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AB326E"/>
    <w:rsid w:val="00004AA7"/>
    <w:rsid w:val="00005802"/>
    <w:rsid w:val="00017B13"/>
    <w:rsid w:val="000254C5"/>
    <w:rsid w:val="000306CB"/>
    <w:rsid w:val="000442A8"/>
    <w:rsid w:val="00052636"/>
    <w:rsid w:val="000750E7"/>
    <w:rsid w:val="00111734"/>
    <w:rsid w:val="00133AED"/>
    <w:rsid w:val="00145E1D"/>
    <w:rsid w:val="001D4EC2"/>
    <w:rsid w:val="001D7C9E"/>
    <w:rsid w:val="00216759"/>
    <w:rsid w:val="00272D7A"/>
    <w:rsid w:val="002C79A9"/>
    <w:rsid w:val="00302DB3"/>
    <w:rsid w:val="00312D27"/>
    <w:rsid w:val="00340201"/>
    <w:rsid w:val="00366114"/>
    <w:rsid w:val="00374303"/>
    <w:rsid w:val="00381F57"/>
    <w:rsid w:val="0039796D"/>
    <w:rsid w:val="00413A4C"/>
    <w:rsid w:val="00445762"/>
    <w:rsid w:val="00460D11"/>
    <w:rsid w:val="004838CA"/>
    <w:rsid w:val="004B25A3"/>
    <w:rsid w:val="004C6C65"/>
    <w:rsid w:val="004F0A4D"/>
    <w:rsid w:val="005045E9"/>
    <w:rsid w:val="00506BB5"/>
    <w:rsid w:val="00532126"/>
    <w:rsid w:val="00534F62"/>
    <w:rsid w:val="0054169D"/>
    <w:rsid w:val="00546126"/>
    <w:rsid w:val="005517BA"/>
    <w:rsid w:val="0055648E"/>
    <w:rsid w:val="0056117F"/>
    <w:rsid w:val="005E2D07"/>
    <w:rsid w:val="005E542A"/>
    <w:rsid w:val="005E69C3"/>
    <w:rsid w:val="006201D2"/>
    <w:rsid w:val="00641E20"/>
    <w:rsid w:val="00645BF5"/>
    <w:rsid w:val="006B7031"/>
    <w:rsid w:val="006D0244"/>
    <w:rsid w:val="006D3761"/>
    <w:rsid w:val="006E198D"/>
    <w:rsid w:val="00743F22"/>
    <w:rsid w:val="00796909"/>
    <w:rsid w:val="007C5D65"/>
    <w:rsid w:val="007E529F"/>
    <w:rsid w:val="00801C98"/>
    <w:rsid w:val="00824EF7"/>
    <w:rsid w:val="008274F5"/>
    <w:rsid w:val="008354CC"/>
    <w:rsid w:val="00851150"/>
    <w:rsid w:val="00873253"/>
    <w:rsid w:val="00873D81"/>
    <w:rsid w:val="00896FBC"/>
    <w:rsid w:val="008A38BD"/>
    <w:rsid w:val="008E20B8"/>
    <w:rsid w:val="008F7561"/>
    <w:rsid w:val="0093696E"/>
    <w:rsid w:val="009865C0"/>
    <w:rsid w:val="009A0BAF"/>
    <w:rsid w:val="009A3102"/>
    <w:rsid w:val="009A479E"/>
    <w:rsid w:val="009E7F85"/>
    <w:rsid w:val="009F5233"/>
    <w:rsid w:val="00A607DA"/>
    <w:rsid w:val="00A61EBC"/>
    <w:rsid w:val="00A75796"/>
    <w:rsid w:val="00A954CD"/>
    <w:rsid w:val="00AB326E"/>
    <w:rsid w:val="00AD64E9"/>
    <w:rsid w:val="00B07471"/>
    <w:rsid w:val="00B07D57"/>
    <w:rsid w:val="00B255A4"/>
    <w:rsid w:val="00B75561"/>
    <w:rsid w:val="00B949EA"/>
    <w:rsid w:val="00BC49A1"/>
    <w:rsid w:val="00BF2DDE"/>
    <w:rsid w:val="00C1184C"/>
    <w:rsid w:val="00C52A19"/>
    <w:rsid w:val="00C663DE"/>
    <w:rsid w:val="00C8680D"/>
    <w:rsid w:val="00C96497"/>
    <w:rsid w:val="00CE1B5D"/>
    <w:rsid w:val="00D01483"/>
    <w:rsid w:val="00D52809"/>
    <w:rsid w:val="00D60666"/>
    <w:rsid w:val="00D92533"/>
    <w:rsid w:val="00DF267E"/>
    <w:rsid w:val="00E00F37"/>
    <w:rsid w:val="00E0593B"/>
    <w:rsid w:val="00E63007"/>
    <w:rsid w:val="00E72A7A"/>
    <w:rsid w:val="00E868B9"/>
    <w:rsid w:val="00EA3DE6"/>
    <w:rsid w:val="00EA6C56"/>
    <w:rsid w:val="00ED03E0"/>
    <w:rsid w:val="00F06D4A"/>
    <w:rsid w:val="00F3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326E"/>
    <w:rPr>
      <w:b/>
      <w:bCs/>
    </w:rPr>
  </w:style>
  <w:style w:type="character" w:customStyle="1" w:styleId="stbuttontext1">
    <w:name w:val="stbuttontext1"/>
    <w:basedOn w:val="DefaultParagraphFont"/>
    <w:rsid w:val="00AB326E"/>
  </w:style>
  <w:style w:type="paragraph" w:customStyle="1" w:styleId="rtejustify1">
    <w:name w:val="rtejustify1"/>
    <w:basedOn w:val="Normal"/>
    <w:rsid w:val="00AB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1">
    <w:name w:val="rtecenter1"/>
    <w:basedOn w:val="Normal"/>
    <w:rsid w:val="00AB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326E"/>
    <w:rPr>
      <w:i/>
      <w:iCs/>
    </w:rPr>
  </w:style>
  <w:style w:type="paragraph" w:styleId="ListParagraph">
    <w:name w:val="List Paragraph"/>
    <w:basedOn w:val="Normal"/>
    <w:uiPriority w:val="34"/>
    <w:qFormat/>
    <w:rsid w:val="009E7F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02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6783">
              <w:marLeft w:val="0"/>
              <w:marRight w:val="0"/>
              <w:marTop w:val="120"/>
              <w:marBottom w:val="480"/>
              <w:divBdr>
                <w:top w:val="single" w:sz="12" w:space="23" w:color="000000"/>
                <w:left w:val="single" w:sz="12" w:space="23" w:color="000000"/>
                <w:bottom w:val="single" w:sz="12" w:space="23" w:color="000000"/>
                <w:right w:val="single" w:sz="12" w:space="23" w:color="000000"/>
              </w:divBdr>
              <w:divsChild>
                <w:div w:id="416363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3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6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6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536">
              <w:marLeft w:val="0"/>
              <w:marRight w:val="0"/>
              <w:marTop w:val="120"/>
              <w:marBottom w:val="480"/>
              <w:divBdr>
                <w:top w:val="single" w:sz="12" w:space="23" w:color="000000"/>
                <w:left w:val="single" w:sz="12" w:space="23" w:color="000000"/>
                <w:bottom w:val="single" w:sz="12" w:space="23" w:color="000000"/>
                <w:right w:val="single" w:sz="12" w:space="23" w:color="000000"/>
              </w:divBdr>
              <w:divsChild>
                <w:div w:id="1319118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8688">
          <w:marLeft w:val="0"/>
          <w:marRight w:val="0"/>
          <w:marTop w:val="30"/>
          <w:marBottom w:val="30"/>
          <w:divBdr>
            <w:top w:val="single" w:sz="4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  <w:divsChild>
            <w:div w:id="729576184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547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6144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5" w:color="DDDDDD"/>
                        <w:left w:val="single" w:sz="4" w:space="5" w:color="DDDDDD"/>
                        <w:bottom w:val="single" w:sz="4" w:space="5" w:color="DDDDDD"/>
                        <w:right w:val="single" w:sz="4" w:space="5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95FC6-7757-4F5C-9D1D-9957B86A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</dc:creator>
  <cp:lastModifiedBy>ARAB</cp:lastModifiedBy>
  <cp:revision>27</cp:revision>
  <cp:lastPrinted>2014-06-25T07:31:00Z</cp:lastPrinted>
  <dcterms:created xsi:type="dcterms:W3CDTF">2014-06-26T03:29:00Z</dcterms:created>
  <dcterms:modified xsi:type="dcterms:W3CDTF">2014-08-01T13:34:00Z</dcterms:modified>
</cp:coreProperties>
</file>