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3D" w:rsidRDefault="0006253D" w:rsidP="0006253D">
      <w:pPr>
        <w:bidi/>
        <w:spacing w:after="0" w:line="331" w:lineRule="atLeast"/>
        <w:jc w:val="center"/>
        <w:rPr>
          <w:rFonts w:ascii="Tahoma" w:eastAsia="Times New Roman" w:hAnsi="Tahoma" w:cs="B Titr"/>
          <w:b/>
          <w:bCs/>
          <w:color w:val="3F4043"/>
          <w:sz w:val="28"/>
          <w:szCs w:val="28"/>
          <w:rtl/>
        </w:rPr>
      </w:pPr>
      <w:r w:rsidRPr="00BE3397">
        <w:rPr>
          <w:rFonts w:ascii="Tahoma" w:eastAsia="Times New Roman" w:hAnsi="Tahoma" w:cs="B Titr" w:hint="cs"/>
          <w:b/>
          <w:bCs/>
          <w:color w:val="3F4043"/>
          <w:sz w:val="28"/>
          <w:szCs w:val="28"/>
          <w:rtl/>
        </w:rPr>
        <w:t>چگونه سرمایه انسانی از نظر توانمندی و انگیزش ارتقا یافته و به عنوان نماد شایستگی بانک نمایان و درخشنده گردد؟</w:t>
      </w:r>
    </w:p>
    <w:p w:rsidR="0006253D" w:rsidRDefault="0006253D" w:rsidP="0006253D">
      <w:pPr>
        <w:bidi/>
        <w:spacing w:after="0" w:line="331" w:lineRule="atLeast"/>
        <w:jc w:val="center"/>
        <w:rPr>
          <w:rFonts w:ascii="Tahoma" w:eastAsia="Times New Roman" w:hAnsi="Tahoma" w:cs="B Titr"/>
          <w:b/>
          <w:bCs/>
          <w:color w:val="3F4043"/>
          <w:sz w:val="28"/>
          <w:szCs w:val="28"/>
          <w:rtl/>
        </w:rPr>
      </w:pPr>
    </w:p>
    <w:p w:rsidR="0006253D" w:rsidRDefault="0006253D" w:rsidP="0006253D">
      <w:pPr>
        <w:bidi/>
        <w:spacing w:after="0" w:line="331" w:lineRule="atLeast"/>
        <w:rPr>
          <w:rFonts w:ascii="Tahoma" w:eastAsia="Times New Roman" w:hAnsi="Tahoma" w:cs="B Titr"/>
          <w:b/>
          <w:bCs/>
          <w:color w:val="3F4043"/>
          <w:sz w:val="28"/>
          <w:szCs w:val="28"/>
          <w:rtl/>
        </w:rPr>
      </w:pPr>
    </w:p>
    <w:p w:rsidR="0006253D" w:rsidRDefault="0006253D" w:rsidP="0006253D">
      <w:pPr>
        <w:bidi/>
        <w:spacing w:after="0" w:line="331" w:lineRule="atLeast"/>
        <w:jc w:val="both"/>
        <w:rPr>
          <w:rFonts w:ascii="Tahoma" w:eastAsia="Times New Roman" w:hAnsi="Tahoma" w:cs="B Nazanin"/>
          <w:color w:val="3F4043"/>
          <w:sz w:val="36"/>
          <w:szCs w:val="36"/>
          <w:rtl/>
        </w:rPr>
      </w:pPr>
    </w:p>
    <w:p w:rsidR="0006253D" w:rsidRPr="0097459D" w:rsidRDefault="0006253D" w:rsidP="0006253D">
      <w:pPr>
        <w:bidi/>
        <w:spacing w:after="0"/>
        <w:jc w:val="both"/>
        <w:rPr>
          <w:rFonts w:ascii="Tahoma" w:eastAsia="Times New Roman" w:hAnsi="Tahoma" w:cs="B Nazanin"/>
          <w:color w:val="3F4043"/>
          <w:sz w:val="28"/>
          <w:szCs w:val="28"/>
        </w:rPr>
      </w:pPr>
      <w:r w:rsidRPr="0097459D">
        <w:rPr>
          <w:rFonts w:ascii="Tahoma" w:eastAsia="Times New Roman" w:hAnsi="Tahoma" w:cs="B Nazanin"/>
          <w:color w:val="3F4043"/>
          <w:sz w:val="28"/>
          <w:szCs w:val="28"/>
          <w:rtl/>
        </w:rPr>
        <w:t xml:space="preserve">برای کسب موفقیت پایدار، سازمانهای ما نیازمند تغییر و بهبود در حوزه های مختلفی هستند که در میان این حوزه ها، منابع انسانی نقش مهم تر و کلیدی تری را ایفا می نمایند، چرا که عاملین هر نوع تغییر و بهبود در هر حوزه ای، افراد هستند. به همین دلیل منابع انسانی محور دستیابی به اهداف سازمانی اند. اما کدامین منابع انسانی می توانند این نقش را ایفا کنند؟ طبعاً پاسخ این پرسش، </w:t>
      </w:r>
      <w:r w:rsidRPr="002D2B17">
        <w:rPr>
          <w:rFonts w:ascii="Tahoma" w:eastAsia="Times New Roman" w:hAnsi="Tahoma" w:cs="B Nazanin"/>
          <w:b/>
          <w:bCs/>
          <w:color w:val="3F4043"/>
          <w:sz w:val="28"/>
          <w:szCs w:val="28"/>
          <w:rtl/>
        </w:rPr>
        <w:t>منابع انسانی توانمند</w:t>
      </w:r>
      <w:r w:rsidRPr="002D2B17">
        <w:rPr>
          <w:rFonts w:ascii="Tahoma" w:eastAsia="Times New Roman" w:hAnsi="Tahoma" w:cs="B Nazanin" w:hint="cs"/>
          <w:b/>
          <w:bCs/>
          <w:color w:val="3F4043"/>
          <w:sz w:val="28"/>
          <w:szCs w:val="28"/>
          <w:rtl/>
        </w:rPr>
        <w:t xml:space="preserve"> و با انگیزه</w:t>
      </w:r>
      <w:r w:rsidRPr="0097459D">
        <w:rPr>
          <w:rFonts w:ascii="Tahoma" w:eastAsia="Times New Roman" w:hAnsi="Tahoma" w:cs="B Nazanin"/>
          <w:color w:val="3F4043"/>
          <w:sz w:val="28"/>
          <w:szCs w:val="28"/>
          <w:rtl/>
        </w:rPr>
        <w:t xml:space="preserve"> است؛ یعنی افرادی که دارای دانش، مهارت و انگیزه کافی برای حل مسائل سازمانی در مسیر اهداف آن هستند.</w:t>
      </w:r>
    </w:p>
    <w:p w:rsidR="0006253D" w:rsidRPr="002D2B17" w:rsidRDefault="0006253D" w:rsidP="0006253D">
      <w:pPr>
        <w:bidi/>
        <w:spacing w:after="0"/>
        <w:jc w:val="both"/>
        <w:rPr>
          <w:rFonts w:ascii="Tahoma" w:eastAsia="Times New Roman" w:hAnsi="Tahoma" w:cs="B Nazanin"/>
          <w:color w:val="3F4043"/>
          <w:sz w:val="28"/>
          <w:szCs w:val="28"/>
          <w:rtl/>
        </w:rPr>
      </w:pPr>
      <w:r w:rsidRPr="0097459D">
        <w:rPr>
          <w:rFonts w:ascii="Tahoma" w:eastAsia="Times New Roman" w:hAnsi="Tahoma" w:cs="B Nazanin"/>
          <w:color w:val="3F4043"/>
          <w:sz w:val="28"/>
          <w:szCs w:val="28"/>
          <w:rtl/>
        </w:rPr>
        <w:t>این گونه است که در مطالعات توسعه هم بر نقش منابع انسانی در توسعه بسیار تأکید شده و توانمندسازی منابع انسانی را راهبردی اساسی برای توسعه ملتها به شمار آورده اند</w:t>
      </w:r>
      <w:r w:rsidRPr="002D2B17">
        <w:rPr>
          <w:rFonts w:ascii="Tahoma" w:eastAsia="Times New Roman" w:hAnsi="Tahoma" w:cs="B Nazanin" w:hint="cs"/>
          <w:color w:val="3F4043"/>
          <w:sz w:val="28"/>
          <w:szCs w:val="28"/>
          <w:rtl/>
        </w:rPr>
        <w:t>(</w:t>
      </w:r>
      <w:r w:rsidRPr="002D2B17">
        <w:rPr>
          <w:rFonts w:ascii="Tahoma" w:eastAsia="Times New Roman" w:hAnsi="Tahoma" w:cs="B Nazanin"/>
          <w:color w:val="3F4043"/>
          <w:sz w:val="28"/>
          <w:szCs w:val="28"/>
          <w:rtl/>
        </w:rPr>
        <w:t xml:space="preserve">بنیاد توانمندسازی </w:t>
      </w:r>
      <w:r w:rsidRPr="005A0FB1">
        <w:rPr>
          <w:rFonts w:ascii="Tahoma" w:eastAsia="Times New Roman" w:hAnsi="Tahoma" w:cs="B Nazanin"/>
          <w:color w:val="3F4043"/>
          <w:sz w:val="28"/>
          <w:szCs w:val="28"/>
          <w:highlight w:val="yellow"/>
          <w:rtl/>
        </w:rPr>
        <w:t>منابع انسانی ایران</w:t>
      </w:r>
      <w:r w:rsidRPr="005A0FB1">
        <w:rPr>
          <w:rFonts w:ascii="Tahoma" w:eastAsia="Times New Roman" w:hAnsi="Tahoma" w:cs="B Nazanin" w:hint="cs"/>
          <w:color w:val="3F4043"/>
          <w:sz w:val="28"/>
          <w:szCs w:val="28"/>
          <w:highlight w:val="yellow"/>
          <w:rtl/>
        </w:rPr>
        <w:t>:1393)</w:t>
      </w:r>
      <w:r w:rsidRPr="0097459D">
        <w:rPr>
          <w:rFonts w:ascii="Tahoma" w:eastAsia="Times New Roman" w:hAnsi="Tahoma" w:cs="B Nazanin"/>
          <w:color w:val="3F4043"/>
          <w:sz w:val="28"/>
          <w:szCs w:val="28"/>
          <w:highlight w:val="yellow"/>
          <w:rtl/>
        </w:rPr>
        <w:t>.</w:t>
      </w:r>
    </w:p>
    <w:p w:rsidR="0006253D" w:rsidRDefault="0006253D" w:rsidP="0006253D">
      <w:pPr>
        <w:bidi/>
        <w:spacing w:after="0"/>
        <w:jc w:val="both"/>
        <w:rPr>
          <w:rFonts w:ascii="Tahoma" w:eastAsia="Times New Roman" w:hAnsi="Tahoma" w:cs="B Nazanin"/>
          <w:color w:val="3F4043"/>
          <w:sz w:val="28"/>
          <w:szCs w:val="28"/>
          <w:rtl/>
        </w:rPr>
      </w:pPr>
      <w:r w:rsidRPr="0006527D">
        <w:rPr>
          <w:rFonts w:ascii="Tahoma" w:eastAsia="Times New Roman" w:hAnsi="Tahoma" w:cs="B Nazanin" w:hint="cs"/>
          <w:color w:val="3F4043"/>
          <w:sz w:val="28"/>
          <w:szCs w:val="28"/>
          <w:rtl/>
        </w:rPr>
        <w:t>انگیزه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یکی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اساسی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ویژگی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کیفی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موجب</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عملکرد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انجام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وظایف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گردد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ضمن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آنکه</w:t>
      </w:r>
      <w:r w:rsidRPr="0006527D">
        <w:rPr>
          <w:rFonts w:ascii="Tahoma" w:eastAsia="Times New Roman" w:hAnsi="Tahoma" w:cs="B Nazanin"/>
          <w:color w:val="3F4043"/>
          <w:sz w:val="28"/>
          <w:szCs w:val="28"/>
          <w:rtl/>
        </w:rPr>
        <w:t xml:space="preserve"> </w:t>
      </w:r>
      <w:r>
        <w:rPr>
          <w:rFonts w:ascii="Tahoma" w:eastAsia="Times New Roman" w:hAnsi="Tahoma" w:cs="B Nazanin" w:hint="cs"/>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بهره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سازمان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نقش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اساسی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دارد</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وجود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عاملی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جهت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رضایتمندی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شغلی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باشد</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امانکته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اساسی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بحث</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مقوله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موسوم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فصل</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وسیع</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گسترده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بحث</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رفتار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سازمانی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منابع</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اختصاص</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انگیزش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مقوله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مفاهیم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دیگری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چون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احساسات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اعتقادات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باورها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نیازهای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ارتباط</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باشد</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اما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آنچه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تمام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نظریات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تئوری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اتفاق</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نظر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همگان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همانا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نقش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راهبر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ارتقاء</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باب</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مفاهیمی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چون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باور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پیش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فرض</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نگرش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شیوه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نوع</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نگاه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جایگاه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درون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سازمان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ارتقاء</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سطح</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نقش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اساسی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داشته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باشد(</w:t>
      </w:r>
      <w:r w:rsidRPr="0006527D">
        <w:rPr>
          <w:rFonts w:eastAsia="Times New Roman" w:cs="B Nazanin" w:hint="cs"/>
          <w:color w:val="3F4043"/>
          <w:sz w:val="28"/>
          <w:szCs w:val="28"/>
          <w:rtl/>
        </w:rPr>
        <w:t>بزاز جزایری،1382:45</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p>
    <w:p w:rsidR="0006253D" w:rsidRPr="0097459D" w:rsidRDefault="0006253D" w:rsidP="0006253D">
      <w:pPr>
        <w:bidi/>
        <w:spacing w:after="0"/>
        <w:jc w:val="both"/>
        <w:rPr>
          <w:rFonts w:ascii="Tahoma" w:eastAsia="Times New Roman" w:hAnsi="Tahoma" w:cs="B Nazanin"/>
          <w:b/>
          <w:bCs/>
          <w:color w:val="3F4043"/>
          <w:sz w:val="28"/>
          <w:szCs w:val="28"/>
          <w:rtl/>
        </w:rPr>
      </w:pPr>
      <w:r w:rsidRPr="002D2B17">
        <w:rPr>
          <w:rFonts w:ascii="Tahoma" w:eastAsia="Times New Roman" w:hAnsi="Tahoma" w:cs="B Nazanin" w:hint="cs"/>
          <w:b/>
          <w:bCs/>
          <w:color w:val="3F4043"/>
          <w:sz w:val="28"/>
          <w:szCs w:val="28"/>
          <w:rtl/>
        </w:rPr>
        <w:lastRenderedPageBreak/>
        <w:t xml:space="preserve">اهمیت نیروی انسانی در </w:t>
      </w:r>
      <w:r w:rsidRPr="0006527D">
        <w:rPr>
          <w:rFonts w:ascii="Tahoma" w:eastAsia="Times New Roman" w:hAnsi="Tahoma" w:cs="B Nazanin" w:hint="cs"/>
          <w:b/>
          <w:bCs/>
          <w:color w:val="3F4043"/>
          <w:sz w:val="28"/>
          <w:szCs w:val="28"/>
          <w:rtl/>
        </w:rPr>
        <w:t>بانک</w:t>
      </w:r>
    </w:p>
    <w:p w:rsidR="0006253D" w:rsidRPr="0006527D" w:rsidRDefault="0006253D" w:rsidP="0006253D">
      <w:pPr>
        <w:bidi/>
        <w:spacing w:after="0"/>
        <w:jc w:val="both"/>
        <w:rPr>
          <w:rFonts w:ascii="Tahoma" w:eastAsia="Times New Roman" w:hAnsi="Tahoma" w:cs="B Nazanin"/>
          <w:color w:val="3F4043"/>
          <w:sz w:val="28"/>
          <w:szCs w:val="28"/>
          <w:rtl/>
        </w:rPr>
      </w:pPr>
      <w:r w:rsidRPr="0006527D">
        <w:rPr>
          <w:rFonts w:ascii="Tahoma" w:eastAsia="Times New Roman" w:hAnsi="Tahoma" w:cs="B Nazanin" w:hint="cs"/>
          <w:color w:val="3F4043"/>
          <w:sz w:val="28"/>
          <w:szCs w:val="28"/>
          <w:rtl/>
        </w:rPr>
        <w:t>بانکها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امروزه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محیطی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كاملاً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رقابتی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همراه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تحولات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شگفت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باید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اداره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شوند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چنین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شرایطی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فرصت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چندانی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كنترل</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كاركنان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دراختیار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ندارند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باید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بیشترین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وقت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نیروی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صرف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شناسایی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محیط</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خارجی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داخلی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كنند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وظایف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روزمره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عهده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كاركنان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بگذارند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كاركنان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زمانی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خوبی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عهده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وظایف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محوله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برآیند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مهارت،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دانش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لازم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برخوردار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بوده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اهداف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خوبی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بشناسند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ابزاری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زمینه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كمك</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بشتابد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فرایند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حیاتی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دارایی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نیروی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کیفیت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نیروی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عامل</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بقاء</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حیات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نیروی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وجود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آورد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نظر</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دراکر</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رشد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اقتصادی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مرهون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کردن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فرهیخته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محیطی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گروه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مختلف،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انجام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فعالیتها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یکدیگر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همکاری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کنند</w:t>
      </w:r>
      <w:r w:rsidRPr="0006527D">
        <w:rPr>
          <w:rFonts w:ascii="Tahoma" w:eastAsia="Times New Roman" w:hAnsi="Tahoma" w:cs="B Nazanin"/>
          <w:color w:val="3F4043"/>
          <w:sz w:val="28"/>
          <w:szCs w:val="28"/>
          <w:rtl/>
        </w:rPr>
        <w:t>. .(</w:t>
      </w:r>
      <w:r w:rsidRPr="0006527D">
        <w:rPr>
          <w:rFonts w:ascii="Tahoma" w:eastAsia="Times New Roman" w:hAnsi="Tahoma" w:cs="B Nazanin" w:hint="cs"/>
          <w:color w:val="3F4043"/>
          <w:sz w:val="28"/>
          <w:szCs w:val="28"/>
          <w:rtl/>
        </w:rPr>
        <w:t>عبدالهی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دیگران،</w:t>
      </w:r>
      <w:r w:rsidRPr="0006527D">
        <w:rPr>
          <w:rFonts w:ascii="Tahoma" w:eastAsia="Times New Roman" w:hAnsi="Tahoma" w:cs="B Nazanin"/>
          <w:color w:val="3F4043"/>
          <w:sz w:val="28"/>
          <w:szCs w:val="28"/>
          <w:rtl/>
        </w:rPr>
        <w:t xml:space="preserve"> ۱۳۸</w:t>
      </w:r>
      <w:r w:rsidRPr="0006527D">
        <w:rPr>
          <w:rFonts w:ascii="Tahoma" w:eastAsia="Times New Roman" w:hAnsi="Tahoma" w:cs="B Nazanin" w:hint="cs"/>
          <w:color w:val="3F4043"/>
          <w:sz w:val="28"/>
          <w:szCs w:val="28"/>
          <w:rtl/>
        </w:rPr>
        <w:t>8</w:t>
      </w:r>
      <w:r w:rsidRPr="0006527D">
        <w:rPr>
          <w:rFonts w:ascii="Tahoma" w:eastAsia="Times New Roman" w:hAnsi="Tahoma" w:cs="B Nazanin"/>
          <w:color w:val="3F4043"/>
          <w:sz w:val="28"/>
          <w:szCs w:val="28"/>
          <w:rtl/>
        </w:rPr>
        <w:t>).</w:t>
      </w:r>
    </w:p>
    <w:p w:rsidR="0006253D" w:rsidRPr="0006527D" w:rsidRDefault="0006253D" w:rsidP="0006253D">
      <w:pPr>
        <w:bidi/>
        <w:jc w:val="both"/>
        <w:rPr>
          <w:rFonts w:ascii="Tahoma" w:eastAsia="Times New Roman" w:hAnsi="Tahoma" w:cs="B Nazanin"/>
          <w:color w:val="3F4043"/>
          <w:sz w:val="28"/>
          <w:szCs w:val="28"/>
          <w:rtl/>
        </w:rPr>
      </w:pPr>
      <w:r w:rsidRPr="0006527D">
        <w:rPr>
          <w:rFonts w:ascii="Tahoma" w:eastAsia="Times New Roman" w:hAnsi="Tahoma" w:cs="B Nazanin"/>
          <w:color w:val="3F4043"/>
          <w:sz w:val="28"/>
          <w:szCs w:val="28"/>
          <w:rtl/>
        </w:rPr>
        <w:t xml:space="preserve">اثربخشي و كارآيي فرآيندهاي سازماني </w:t>
      </w:r>
      <w:r w:rsidRPr="0006527D">
        <w:rPr>
          <w:rFonts w:ascii="Tahoma" w:eastAsia="Times New Roman" w:hAnsi="Tahoma" w:cs="B Nazanin" w:hint="cs"/>
          <w:color w:val="3F4043"/>
          <w:sz w:val="28"/>
          <w:szCs w:val="28"/>
          <w:rtl/>
        </w:rPr>
        <w:t>را می</w:t>
      </w:r>
      <w:r w:rsidRPr="0006527D">
        <w:rPr>
          <w:rFonts w:ascii="Tahoma" w:eastAsia="Times New Roman" w:hAnsi="Tahoma" w:cs="B Nazanin" w:hint="cs"/>
          <w:color w:val="3F4043"/>
          <w:sz w:val="28"/>
          <w:szCs w:val="28"/>
          <w:rtl/>
        </w:rPr>
        <w:softHyphen/>
        <w:t>توان دو رکن اساسی فرآیندهای سازمانی دانست که</w:t>
      </w:r>
      <w:r w:rsidRPr="0006527D">
        <w:rPr>
          <w:rFonts w:ascii="Tahoma" w:eastAsia="Times New Roman" w:hAnsi="Tahoma" w:cs="B Nazanin"/>
          <w:color w:val="3F4043"/>
          <w:sz w:val="28"/>
          <w:szCs w:val="28"/>
          <w:rtl/>
        </w:rPr>
        <w:t xml:space="preserve"> در صورت تحقق يافتن آن</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ها بهره وري سازمان</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ها را تضمين مي</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كند. آن</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 xml:space="preserve">چه در سازمان نقش محوري را در اثربخشي و كارآمد نمودن فرآيندها ايفا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نمايد. توسعه ی منابع انساني در ابعاد بعد نگرشي</w:t>
      </w:r>
      <w:r w:rsidRPr="0006527D">
        <w:rPr>
          <w:rFonts w:ascii="Tahoma" w:eastAsia="Times New Roman" w:hAnsi="Tahoma" w:cs="B Nazanin" w:hint="cs"/>
          <w:color w:val="3F4043"/>
          <w:sz w:val="28"/>
          <w:szCs w:val="28"/>
          <w:rtl/>
        </w:rPr>
        <w:t xml:space="preserve">، </w:t>
      </w:r>
      <w:r w:rsidRPr="0006527D">
        <w:rPr>
          <w:rFonts w:ascii="Tahoma" w:eastAsia="Times New Roman" w:hAnsi="Tahoma" w:cs="B Nazanin"/>
          <w:color w:val="3F4043"/>
          <w:sz w:val="28"/>
          <w:szCs w:val="28"/>
          <w:rtl/>
        </w:rPr>
        <w:t>رفتاري</w:t>
      </w:r>
      <w:r w:rsidRPr="0006527D">
        <w:rPr>
          <w:rFonts w:ascii="Tahoma" w:eastAsia="Times New Roman" w:hAnsi="Tahoma" w:cs="B Nazanin" w:hint="cs"/>
          <w:color w:val="3F4043"/>
          <w:sz w:val="28"/>
          <w:szCs w:val="28"/>
          <w:rtl/>
        </w:rPr>
        <w:t xml:space="preserve">، </w:t>
      </w:r>
      <w:r w:rsidRPr="0006527D">
        <w:rPr>
          <w:rFonts w:ascii="Tahoma" w:eastAsia="Times New Roman" w:hAnsi="Tahoma" w:cs="B Nazanin"/>
          <w:color w:val="3F4043"/>
          <w:sz w:val="28"/>
          <w:szCs w:val="28"/>
          <w:rtl/>
        </w:rPr>
        <w:t>شغلي</w:t>
      </w:r>
      <w:r w:rsidRPr="0006527D">
        <w:rPr>
          <w:rFonts w:ascii="Tahoma" w:eastAsia="Times New Roman" w:hAnsi="Tahoma" w:cs="B Nazanin" w:hint="cs"/>
          <w:color w:val="3F4043"/>
          <w:sz w:val="28"/>
          <w:szCs w:val="28"/>
          <w:rtl/>
        </w:rPr>
        <w:t xml:space="preserve"> و تخصصی، ارتباطی، </w:t>
      </w:r>
      <w:r w:rsidRPr="0006527D">
        <w:rPr>
          <w:rFonts w:ascii="Tahoma" w:eastAsia="Times New Roman" w:hAnsi="Tahoma" w:cs="B Nazanin"/>
          <w:color w:val="3F4043"/>
          <w:sz w:val="28"/>
          <w:szCs w:val="28"/>
          <w:rtl/>
        </w:rPr>
        <w:t>ادراكي</w:t>
      </w:r>
      <w:r w:rsidRPr="0006527D">
        <w:rPr>
          <w:rFonts w:ascii="Tahoma" w:eastAsia="Times New Roman" w:hAnsi="Tahoma" w:cs="B Nazanin" w:hint="cs"/>
          <w:color w:val="3F4043"/>
          <w:sz w:val="28"/>
          <w:szCs w:val="28"/>
          <w:rtl/>
        </w:rPr>
        <w:t>، تفکر، وجدان کاری و</w:t>
      </w:r>
      <w:r w:rsidRPr="0006527D">
        <w:rPr>
          <w:rFonts w:ascii="Tahoma" w:eastAsia="Times New Roman" w:hAnsi="Tahoma" w:cs="B Nazanin"/>
          <w:color w:val="3F4043"/>
          <w:sz w:val="28"/>
          <w:szCs w:val="28"/>
          <w:rtl/>
        </w:rPr>
        <w:t xml:space="preserve"> خلاقيتي است كه دراين صورت كاركنان مي</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توانند به انجام كارهاي صحيح « اثربخشي » و درست انجام دادن كارها «كارآيي» فكر و آن</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 xml:space="preserve">ها را در </w:t>
      </w:r>
      <w:r w:rsidRPr="0006527D">
        <w:rPr>
          <w:rFonts w:ascii="Tahoma" w:eastAsia="Times New Roman" w:hAnsi="Tahoma" w:cs="B Nazanin" w:hint="cs"/>
          <w:color w:val="3F4043"/>
          <w:sz w:val="28"/>
          <w:szCs w:val="28"/>
          <w:rtl/>
        </w:rPr>
        <w:t>آموزش عالی را</w:t>
      </w:r>
      <w:r w:rsidRPr="0006527D">
        <w:rPr>
          <w:rFonts w:ascii="Tahoma" w:eastAsia="Times New Roman" w:hAnsi="Tahoma" w:cs="B Nazanin"/>
          <w:color w:val="3F4043"/>
          <w:sz w:val="28"/>
          <w:szCs w:val="28"/>
          <w:rtl/>
        </w:rPr>
        <w:t xml:space="preserve"> عملياتي نمايند. </w:t>
      </w:r>
      <w:r w:rsidRPr="0006527D">
        <w:rPr>
          <w:rFonts w:ascii="Tahoma" w:eastAsia="Times New Roman" w:hAnsi="Tahoma" w:cs="B Nazanin" w:hint="cs"/>
          <w:color w:val="3F4043"/>
          <w:sz w:val="28"/>
          <w:szCs w:val="28"/>
          <w:rtl/>
        </w:rPr>
        <w:t xml:space="preserve">آموزش و </w:t>
      </w:r>
      <w:r w:rsidRPr="0006527D">
        <w:rPr>
          <w:rFonts w:ascii="Tahoma" w:eastAsia="Times New Roman" w:hAnsi="Tahoma" w:cs="B Nazanin"/>
          <w:color w:val="3F4043"/>
          <w:sz w:val="28"/>
          <w:szCs w:val="28"/>
          <w:rtl/>
        </w:rPr>
        <w:t>توسعه ی منابع انساني</w:t>
      </w:r>
      <w:r w:rsidRPr="0006527D">
        <w:rPr>
          <w:rFonts w:ascii="Tahoma" w:eastAsia="Times New Roman" w:hAnsi="Tahoma" w:cs="B Nazanin" w:hint="cs"/>
          <w:color w:val="3F4043"/>
          <w:sz w:val="28"/>
          <w:szCs w:val="28"/>
          <w:rtl/>
        </w:rPr>
        <w:t xml:space="preserve"> دانشگاه</w:t>
      </w:r>
      <w:r w:rsidRPr="0006527D">
        <w:rPr>
          <w:rFonts w:ascii="Tahoma" w:eastAsia="Times New Roman" w:hAnsi="Tahoma" w:cs="B Nazanin" w:hint="cs"/>
          <w:color w:val="3F4043"/>
          <w:sz w:val="28"/>
          <w:szCs w:val="28"/>
          <w:rtl/>
        </w:rPr>
        <w:softHyphen/>
        <w:t>ها</w:t>
      </w:r>
      <w:r w:rsidRPr="0006527D">
        <w:rPr>
          <w:rFonts w:ascii="Tahoma" w:eastAsia="Times New Roman" w:hAnsi="Tahoma" w:cs="B Nazanin"/>
          <w:color w:val="3F4043"/>
          <w:sz w:val="28"/>
          <w:szCs w:val="28"/>
          <w:rtl/>
        </w:rPr>
        <w:t xml:space="preserve"> از طريق</w:t>
      </w:r>
      <w:r w:rsidRPr="0006527D">
        <w:rPr>
          <w:rFonts w:ascii="Tahoma" w:eastAsia="Times New Roman" w:hAnsi="Tahoma" w:cs="B Nazanin" w:hint="cs"/>
          <w:color w:val="3F4043"/>
          <w:sz w:val="28"/>
          <w:szCs w:val="28"/>
          <w:rtl/>
        </w:rPr>
        <w:t xml:space="preserve"> ایجاد همبستگی میان کارایی و اثربخشی، توان</w:t>
      </w:r>
      <w:r w:rsidRPr="0006527D">
        <w:rPr>
          <w:rFonts w:ascii="Tahoma" w:eastAsia="Times New Roman" w:hAnsi="Tahoma" w:cs="B Nazanin" w:hint="cs"/>
          <w:color w:val="3F4043"/>
          <w:sz w:val="28"/>
          <w:szCs w:val="28"/>
          <w:rtl/>
        </w:rPr>
        <w:softHyphen/>
        <w:t>مندسازی افراد سازمانی، آموزش کارکنان، تعامل میان ارزش</w:t>
      </w:r>
      <w:r w:rsidRPr="0006527D">
        <w:rPr>
          <w:rFonts w:ascii="Tahoma" w:eastAsia="Times New Roman" w:hAnsi="Tahoma" w:cs="B Nazanin"/>
          <w:color w:val="3F4043"/>
          <w:sz w:val="28"/>
          <w:szCs w:val="28"/>
          <w:rtl/>
        </w:rPr>
        <w:softHyphen/>
      </w:r>
      <w:r w:rsidRPr="0006527D">
        <w:rPr>
          <w:rFonts w:ascii="Tahoma" w:eastAsia="Times New Roman" w:hAnsi="Tahoma" w:cs="B Nazanin" w:hint="cs"/>
          <w:color w:val="3F4043"/>
          <w:sz w:val="28"/>
          <w:szCs w:val="28"/>
          <w:rtl/>
        </w:rPr>
        <w:t>های کلی سازمان و ارزش</w:t>
      </w:r>
      <w:r w:rsidRPr="0006527D">
        <w:rPr>
          <w:rFonts w:ascii="Tahoma" w:eastAsia="Times New Roman" w:hAnsi="Tahoma" w:cs="B Nazanin"/>
          <w:color w:val="3F4043"/>
          <w:sz w:val="28"/>
          <w:szCs w:val="28"/>
          <w:rtl/>
        </w:rPr>
        <w:softHyphen/>
      </w:r>
      <w:r w:rsidRPr="0006527D">
        <w:rPr>
          <w:rFonts w:ascii="Tahoma" w:eastAsia="Times New Roman" w:hAnsi="Tahoma" w:cs="B Nazanin" w:hint="cs"/>
          <w:color w:val="3F4043"/>
          <w:sz w:val="28"/>
          <w:szCs w:val="28"/>
          <w:rtl/>
        </w:rPr>
        <w:t xml:space="preserve">های شخصی کارکنان، فرآیند تصمیم و مشارکت گروهی، </w:t>
      </w:r>
      <w:r w:rsidRPr="0006527D">
        <w:rPr>
          <w:rFonts w:ascii="Tahoma" w:eastAsia="Times New Roman" w:hAnsi="Tahoma" w:cs="B Nazanin"/>
          <w:color w:val="3F4043"/>
          <w:sz w:val="28"/>
          <w:szCs w:val="28"/>
          <w:rtl/>
        </w:rPr>
        <w:t>مهارت تلفيق نگرش فرآيندمدارو نتيجه مدار در سازمان</w:t>
      </w:r>
      <w:r w:rsidRPr="0006527D">
        <w:rPr>
          <w:rFonts w:ascii="Tahoma" w:eastAsia="Times New Roman" w:hAnsi="Tahoma" w:cs="B Nazanin" w:hint="cs"/>
          <w:color w:val="3F4043"/>
          <w:sz w:val="28"/>
          <w:szCs w:val="28"/>
          <w:rtl/>
        </w:rPr>
        <w:t xml:space="preserve">، رویکرد مبتنی بر </w:t>
      </w:r>
      <w:r w:rsidRPr="0006527D">
        <w:rPr>
          <w:rFonts w:ascii="Tahoma" w:eastAsia="Times New Roman" w:hAnsi="Tahoma" w:cs="B Nazanin"/>
          <w:color w:val="3F4043"/>
          <w:sz w:val="28"/>
          <w:szCs w:val="28"/>
          <w:rtl/>
        </w:rPr>
        <w:t>مهندسي ارزش در فرآيندهاي كاري و سازماني</w:t>
      </w:r>
      <w:r w:rsidRPr="0006527D">
        <w:rPr>
          <w:rFonts w:ascii="Tahoma" w:eastAsia="Times New Roman" w:hAnsi="Tahoma" w:cs="B Nazanin" w:hint="cs"/>
          <w:color w:val="3F4043"/>
          <w:sz w:val="28"/>
          <w:szCs w:val="28"/>
          <w:rtl/>
        </w:rPr>
        <w:t>، توجه به انگیزش نیروی انسانی، توجه رویکرد مشتری</w:t>
      </w:r>
      <w:r w:rsidRPr="0006527D">
        <w:rPr>
          <w:rFonts w:ascii="Tahoma" w:eastAsia="Times New Roman" w:hAnsi="Tahoma" w:cs="B Nazanin"/>
          <w:color w:val="3F4043"/>
          <w:sz w:val="28"/>
          <w:szCs w:val="28"/>
          <w:rtl/>
        </w:rPr>
        <w:softHyphen/>
      </w:r>
      <w:r w:rsidRPr="0006527D">
        <w:rPr>
          <w:rFonts w:ascii="Tahoma" w:eastAsia="Times New Roman" w:hAnsi="Tahoma" w:cs="B Nazanin" w:hint="cs"/>
          <w:color w:val="3F4043"/>
          <w:sz w:val="28"/>
          <w:szCs w:val="28"/>
          <w:rtl/>
        </w:rPr>
        <w:t xml:space="preserve">مداری در جهت </w:t>
      </w:r>
      <w:r w:rsidRPr="0006527D">
        <w:rPr>
          <w:rFonts w:ascii="Tahoma" w:eastAsia="Times New Roman" w:hAnsi="Tahoma" w:cs="B Nazanin"/>
          <w:color w:val="3F4043"/>
          <w:sz w:val="28"/>
          <w:szCs w:val="28"/>
          <w:rtl/>
        </w:rPr>
        <w:t>فرآيندها به كارآيي و اثربخشي فرآيندهاي سازماني كمك مي</w:t>
      </w:r>
      <w:r w:rsidRPr="0006527D">
        <w:rPr>
          <w:rFonts w:ascii="Tahoma" w:eastAsia="Times New Roman" w:hAnsi="Tahoma" w:cs="B Nazanin" w:hint="cs"/>
          <w:color w:val="3F4043"/>
          <w:sz w:val="28"/>
          <w:szCs w:val="28"/>
          <w:rtl/>
        </w:rPr>
        <w:softHyphen/>
      </w:r>
      <w:r w:rsidRPr="0006527D">
        <w:rPr>
          <w:rFonts w:ascii="Tahoma" w:eastAsia="Times New Roman" w:hAnsi="Tahoma" w:cs="B Nazanin"/>
          <w:color w:val="3F4043"/>
          <w:sz w:val="28"/>
          <w:szCs w:val="28"/>
          <w:rtl/>
        </w:rPr>
        <w:t>نمايد</w:t>
      </w:r>
      <w:r w:rsidRPr="0006527D">
        <w:rPr>
          <w:rFonts w:ascii="Tahoma" w:eastAsia="Times New Roman" w:hAnsi="Tahoma" w:cs="B Nazanin" w:hint="cs"/>
          <w:color w:val="3F4043"/>
          <w:sz w:val="28"/>
          <w:szCs w:val="28"/>
          <w:rtl/>
        </w:rPr>
        <w:t>(هاشمی و همکاران،6:1392)یکی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مشکلات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اساسی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دستگاههای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اجرایی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کمبود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تجربه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مهارت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دانشگاهها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موسسات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آموزش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عالی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آماده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افراد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ورود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نقش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زیادی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ندارند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فارغ</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التحصیلان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دانشگاهی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بودن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lastRenderedPageBreak/>
        <w:t>مجموعه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اطلاعات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علمی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هنوز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لازم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فعالیت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دستگاههای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اجرایی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ندارند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بنابراین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آموزش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مهارتهای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شغلی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شغلی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نظر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یکی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راهکارهایی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نیروی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انسانی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نظر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تدوین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برنامه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آموزشی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اجرای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دوره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کوتاه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بلند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تواناییهای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فکری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تخصصی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دهد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عواملی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نقش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بسیار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برای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کارکنان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کمبود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بودجه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آموزش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دستگاههای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اجرایی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بانک</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عنوان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یکی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مهمترین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موانع</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میباشد</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حرآبادی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فراهانی،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مجید</w:t>
      </w:r>
      <w:r w:rsidRPr="0006527D">
        <w:rPr>
          <w:rFonts w:ascii="Tahoma" w:eastAsia="Times New Roman" w:hAnsi="Tahoma" w:cs="B Nazanin"/>
          <w:color w:val="3F4043"/>
          <w:sz w:val="28"/>
          <w:szCs w:val="28"/>
          <w:rtl/>
        </w:rPr>
        <w:t xml:space="preserve"> ۱۳۸۵)</w:t>
      </w:r>
      <w:r w:rsidRPr="0006527D">
        <w:rPr>
          <w:rFonts w:ascii="Tahoma" w:eastAsia="Times New Roman" w:hAnsi="Tahoma" w:cs="B Nazanin" w:hint="cs"/>
          <w:color w:val="3F4043"/>
          <w:sz w:val="28"/>
          <w:szCs w:val="28"/>
          <w:rtl/>
        </w:rPr>
        <w:t>.</w:t>
      </w:r>
    </w:p>
    <w:p w:rsidR="0006253D" w:rsidRPr="0006527D" w:rsidRDefault="0006253D" w:rsidP="0006253D">
      <w:pPr>
        <w:bidi/>
        <w:jc w:val="both"/>
        <w:rPr>
          <w:rFonts w:ascii="Tahoma" w:eastAsia="Times New Roman" w:hAnsi="Tahoma" w:cs="B Nazanin"/>
          <w:b/>
          <w:bCs/>
          <w:color w:val="3F4043"/>
          <w:sz w:val="28"/>
          <w:szCs w:val="28"/>
          <w:rtl/>
        </w:rPr>
      </w:pPr>
      <w:r w:rsidRPr="0006527D">
        <w:rPr>
          <w:rFonts w:ascii="Tahoma" w:eastAsia="Times New Roman" w:hAnsi="Tahoma" w:cs="B Nazanin" w:hint="cs"/>
          <w:b/>
          <w:bCs/>
          <w:color w:val="3F4043"/>
          <w:sz w:val="28"/>
          <w:szCs w:val="28"/>
          <w:rtl/>
        </w:rPr>
        <w:t>رویکردهای توانمندسازی</w:t>
      </w:r>
    </w:p>
    <w:p w:rsidR="0006253D" w:rsidRPr="002D2B17" w:rsidRDefault="0006253D" w:rsidP="0006253D">
      <w:pPr>
        <w:bidi/>
        <w:jc w:val="both"/>
        <w:rPr>
          <w:rFonts w:ascii="Tahoma" w:eastAsia="Times New Roman" w:hAnsi="Tahoma" w:cs="B Nazanin"/>
          <w:color w:val="3F4043"/>
          <w:sz w:val="28"/>
          <w:szCs w:val="28"/>
          <w:rtl/>
        </w:rPr>
      </w:pP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طور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خلاصه، رویكردهای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شامل</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 xml:space="preserve"> سه رویكردهای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ارتباطی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انگیزشی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شناختی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 رویكرد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ارتباطی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فرایندی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مدیر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قدرت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زیردستانش تقسیم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عبارت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دیگر،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رویكرد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همان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تفویض</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اختیار است</w:t>
      </w:r>
      <w:r w:rsidRPr="0006527D">
        <w:rPr>
          <w:rFonts w:ascii="Tahoma" w:eastAsia="Times New Roman" w:hAnsi="Tahoma" w:cs="B Nazanin"/>
          <w:color w:val="3F4043"/>
          <w:sz w:val="28"/>
          <w:szCs w:val="28"/>
          <w:rtl/>
        </w:rPr>
        <w:t xml:space="preserve"> </w:t>
      </w:r>
      <w:r>
        <w:rPr>
          <w:rFonts w:ascii="Tahoma" w:eastAsia="Times New Roman" w:hAnsi="Tahoma" w:cs="B Nazanin" w:hint="cs"/>
          <w:color w:val="3F4043"/>
          <w:sz w:val="28"/>
          <w:szCs w:val="28"/>
          <w:rtl/>
        </w:rPr>
        <w:t xml:space="preserve"> </w:t>
      </w:r>
      <w:r w:rsidRPr="0006527D">
        <w:rPr>
          <w:rFonts w:ascii="Tahoma" w:eastAsia="Times New Roman" w:hAnsi="Tahoma" w:cs="B Nazanin" w:hint="cs"/>
          <w:color w:val="3F4043"/>
          <w:sz w:val="28"/>
          <w:szCs w:val="28"/>
          <w:rtl/>
        </w:rPr>
        <w:t>مطابق</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رویكرد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انگیزشی،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راهبردی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افزایش</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حق تعیین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فعالیتهای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كاری</w:t>
      </w:r>
      <w:r w:rsidRPr="0006527D">
        <w:rPr>
          <w:rFonts w:ascii="Tahoma" w:eastAsia="Times New Roman" w:hAnsi="Tahoma" w:cs="B Nazanin" w:hint="eastAsia"/>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تصمیم</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گیری</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نهایتاً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كفایت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نفس</w:t>
      </w:r>
      <w:r w:rsidRPr="0006527D">
        <w:rPr>
          <w:rFonts w:ascii="Tahoma" w:eastAsia="Times New Roman" w:hAnsi="Tahoma" w:cs="B Nazanin"/>
          <w:color w:val="3F4043"/>
          <w:sz w:val="28"/>
          <w:szCs w:val="28"/>
          <w:rtl/>
        </w:rPr>
        <w:t xml:space="preserve"> » </w:t>
      </w:r>
      <w:r w:rsidRPr="0006527D">
        <w:rPr>
          <w:rFonts w:ascii="Tahoma" w:eastAsia="Times New Roman" w:hAnsi="Tahoma" w:cs="B Nazanin" w:hint="cs"/>
          <w:color w:val="3F4043"/>
          <w:sz w:val="28"/>
          <w:szCs w:val="28"/>
          <w:rtl/>
        </w:rPr>
        <w:t>كاركنان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بیانجامد،</w:t>
      </w:r>
      <w:r>
        <w:rPr>
          <w:rFonts w:ascii="Tahoma" w:eastAsia="Times New Roman" w:hAnsi="Tahoma" w:cs="B Nazanin" w:hint="cs"/>
          <w:color w:val="3F4043"/>
          <w:sz w:val="28"/>
          <w:szCs w:val="28"/>
          <w:rtl/>
          <w:lang w:bidi="fa-IR"/>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به دنبال</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خواهد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داشت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این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فرض،</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عبارت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است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 فرایند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تقویت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شایستگی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افراد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سازمان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از</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طریق</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شناسایی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حذف</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شرایطی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كه</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باعث</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احساس بی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قدرتی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آن</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ها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شود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در</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نهایت،</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مطابق</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رویكرد</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شناختی،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توانمندسازی،</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 xml:space="preserve">فرایند </w:t>
      </w:r>
      <w:r w:rsidRPr="0006527D">
        <w:rPr>
          <w:rFonts w:ascii="Tahoma" w:eastAsia="Times New Roman" w:hAnsi="Tahoma" w:cs="B Nazanin" w:hint="eastAsia"/>
          <w:color w:val="3F4043"/>
          <w:sz w:val="28"/>
          <w:szCs w:val="28"/>
          <w:rtl/>
        </w:rPr>
        <w:t>«</w:t>
      </w:r>
      <w:r w:rsidRPr="0006527D">
        <w:rPr>
          <w:rFonts w:ascii="Tahoma" w:eastAsia="Times New Roman" w:hAnsi="Tahoma" w:cs="B Nazanin" w:hint="cs"/>
          <w:color w:val="3F4043"/>
          <w:sz w:val="28"/>
          <w:szCs w:val="28"/>
          <w:rtl/>
        </w:rPr>
        <w:t>افزایش</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انگیزش</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درونی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انجام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وظایف</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محوله</w:t>
      </w:r>
      <w:r w:rsidRPr="002D2B17">
        <w:rPr>
          <w:rFonts w:ascii="Tahoma" w:eastAsia="Times New Roman" w:hAnsi="Tahoma" w:cs="B Nazanin"/>
          <w:color w:val="3F4043"/>
          <w:sz w:val="28"/>
          <w:szCs w:val="28"/>
          <w:rtl/>
        </w:rPr>
        <w:t xml:space="preserve"> » </w:t>
      </w:r>
      <w:r w:rsidRPr="002D2B17">
        <w:rPr>
          <w:rFonts w:ascii="Tahoma" w:eastAsia="Times New Roman" w:hAnsi="Tahoma" w:cs="B Nazanin" w:hint="cs"/>
          <w:color w:val="3F4043"/>
          <w:sz w:val="28"/>
          <w:szCs w:val="28"/>
          <w:rtl/>
        </w:rPr>
        <w:t>است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این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فرایند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تجارب</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مثبتی اشاره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دارد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كه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افراد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هطور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مستقیم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از</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انجام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وظایفشان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كسب</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میكنند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این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تجارب،</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انگیزش درونی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اجرای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وظایف</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محوله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انگیزد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سرانجام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افزایش</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رضایتمندی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 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دنبال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دارد.</w:t>
      </w:r>
      <w:r w:rsidRPr="00C61324">
        <w:rPr>
          <w:rFonts w:ascii="Tahoma" w:eastAsia="Times New Roman" w:hAnsi="Tahoma" w:cs="B Nazanin" w:hint="cs"/>
          <w:color w:val="3F4043"/>
          <w:sz w:val="28"/>
          <w:szCs w:val="28"/>
          <w:rtl/>
        </w:rPr>
        <w:t xml:space="preserve"> </w:t>
      </w:r>
      <w:r w:rsidRPr="0006527D">
        <w:rPr>
          <w:rFonts w:ascii="Tahoma" w:eastAsia="Times New Roman" w:hAnsi="Tahoma" w:cs="B Nazanin" w:hint="cs"/>
          <w:color w:val="3F4043"/>
          <w:sz w:val="28"/>
          <w:szCs w:val="28"/>
          <w:rtl/>
        </w:rPr>
        <w:t>(طبرسا</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و</w:t>
      </w:r>
      <w:r w:rsidRPr="0006527D">
        <w:rPr>
          <w:rFonts w:ascii="Tahoma" w:eastAsia="Times New Roman" w:hAnsi="Tahoma" w:cs="B Nazanin"/>
          <w:color w:val="3F4043"/>
          <w:sz w:val="28"/>
          <w:szCs w:val="28"/>
          <w:rtl/>
        </w:rPr>
        <w:t xml:space="preserve"> </w:t>
      </w:r>
      <w:r w:rsidRPr="0006527D">
        <w:rPr>
          <w:rFonts w:ascii="Tahoma" w:eastAsia="Times New Roman" w:hAnsi="Tahoma" w:cs="B Nazanin" w:hint="cs"/>
          <w:color w:val="3F4043"/>
          <w:sz w:val="28"/>
          <w:szCs w:val="28"/>
          <w:rtl/>
        </w:rPr>
        <w:t>آهنگر،</w:t>
      </w:r>
      <w:r w:rsidRPr="0006527D">
        <w:rPr>
          <w:rFonts w:ascii="Tahoma" w:eastAsia="Times New Roman" w:hAnsi="Tahoma" w:cs="B Nazanin"/>
          <w:color w:val="3F4043"/>
          <w:sz w:val="28"/>
          <w:szCs w:val="28"/>
          <w:rtl/>
        </w:rPr>
        <w:t xml:space="preserve"> 1387</w:t>
      </w:r>
      <w:r w:rsidRPr="0006527D">
        <w:rPr>
          <w:rFonts w:ascii="Tahoma" w:eastAsia="Times New Roman" w:hAnsi="Tahoma" w:cs="B Nazanin" w:hint="cs"/>
          <w:color w:val="3F4043"/>
          <w:sz w:val="28"/>
          <w:szCs w:val="28"/>
          <w:rtl/>
        </w:rPr>
        <w:t>)</w:t>
      </w:r>
      <w:r w:rsidRPr="0006527D">
        <w:rPr>
          <w:rFonts w:ascii="Tahoma" w:eastAsia="Times New Roman" w:hAnsi="Tahoma" w:cs="B Nazanin"/>
          <w:color w:val="3F4043"/>
          <w:sz w:val="28"/>
          <w:szCs w:val="28"/>
          <w:rtl/>
        </w:rPr>
        <w:t>.</w:t>
      </w:r>
    </w:p>
    <w:p w:rsidR="0006253D" w:rsidRPr="002D2B17" w:rsidRDefault="0006253D" w:rsidP="0006253D">
      <w:pPr>
        <w:bidi/>
        <w:jc w:val="both"/>
        <w:rPr>
          <w:rFonts w:ascii="Tahoma" w:eastAsia="Times New Roman" w:hAnsi="Tahoma" w:cs="B Nazanin"/>
          <w:color w:val="3F4043"/>
          <w:sz w:val="28"/>
          <w:szCs w:val="28"/>
          <w:rtl/>
        </w:rPr>
      </w:pPr>
      <w:r w:rsidRPr="005A0FB1">
        <w:rPr>
          <w:rFonts w:ascii="Tahoma" w:eastAsia="Times New Roman" w:hAnsi="Tahoma" w:cs="B Nazanin" w:hint="cs"/>
          <w:color w:val="3F4043"/>
          <w:sz w:val="28"/>
          <w:szCs w:val="28"/>
          <w:highlight w:val="yellow"/>
          <w:rtl/>
        </w:rPr>
        <w:t>توماس</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و</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ولتهوس</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w:t>
      </w:r>
      <w:r w:rsidRPr="005A0FB1">
        <w:rPr>
          <w:rFonts w:ascii="Tahoma" w:eastAsia="Times New Roman" w:hAnsi="Tahoma" w:cs="B Nazanin"/>
          <w:color w:val="3F4043"/>
          <w:sz w:val="28"/>
          <w:szCs w:val="28"/>
          <w:highlight w:val="yellow"/>
          <w:rtl/>
        </w:rPr>
        <w:t xml:space="preserve"> 1990</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بُعد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روان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شناختی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توانمندسازی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افزوده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 آن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عنوان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مجموع</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از</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حوزه های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شناختی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انگیزشی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تعریف</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كنند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كه علاوه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خودكارآمدی،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حوزه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دیگر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شناختی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(خودمختاری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یا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حق</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انتخاب، معنا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داری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مؤثر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بودن)را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شامل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شود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مطابق</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این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دیدگاه،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وظیفه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باید دارای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ویژگی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هایی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نظیر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خود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مختاری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یا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حق</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انتخاب</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داشتن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آزادی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عمل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در تعیین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lastRenderedPageBreak/>
        <w:t>فعالیتهای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لازم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انجام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وظیفه</w:t>
      </w:r>
      <w:r w:rsidRPr="002D2B17">
        <w:rPr>
          <w:rFonts w:ascii="Tahoma" w:eastAsia="Times New Roman" w:hAnsi="Tahoma" w:cs="B Nazanin"/>
          <w:color w:val="3F4043"/>
          <w:sz w:val="28"/>
          <w:szCs w:val="28"/>
          <w:rtl/>
        </w:rPr>
        <w:t>(</w:t>
      </w:r>
      <w:r w:rsidRPr="002D2B17">
        <w:rPr>
          <w:rFonts w:ascii="Tahoma" w:eastAsia="Times New Roman" w:hAnsi="Tahoma" w:cs="B Nazanin" w:hint="cs"/>
          <w:color w:val="3F4043"/>
          <w:sz w:val="28"/>
          <w:szCs w:val="28"/>
          <w:rtl/>
        </w:rPr>
        <w:t>،</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معناداری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ارزش</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تلقی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شدن وظیفه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محوله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توسط</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منابع</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انسانی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سازمان)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مؤثر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بودن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(یعنی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وظیفه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جهت تحقق</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اهداف</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تعیین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شده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گام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بردارد)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باشد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(طبرسا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آهنگر،</w:t>
      </w:r>
      <w:r w:rsidRPr="002D2B17">
        <w:rPr>
          <w:rFonts w:ascii="Tahoma" w:eastAsia="Times New Roman" w:hAnsi="Tahoma" w:cs="B Nazanin"/>
          <w:color w:val="3F4043"/>
          <w:sz w:val="28"/>
          <w:szCs w:val="28"/>
          <w:rtl/>
        </w:rPr>
        <w:t xml:space="preserve"> 1387</w:t>
      </w:r>
      <w:r w:rsidRPr="002D2B17">
        <w:rPr>
          <w:rFonts w:ascii="Tahoma" w:eastAsia="Times New Roman" w:hAnsi="Tahoma" w:cs="B Nazanin" w:hint="cs"/>
          <w:color w:val="3F4043"/>
          <w:sz w:val="28"/>
          <w:szCs w:val="28"/>
          <w:rtl/>
        </w:rPr>
        <w:t>).</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طور خلاصه،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رویكردهای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اساسی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توانمندسازی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كاركنان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مؤلفه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های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آن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ها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توان در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شكل</w:t>
      </w:r>
      <w:r w:rsidRPr="002D2B17">
        <w:rPr>
          <w:rFonts w:ascii="Tahoma" w:eastAsia="Times New Roman" w:hAnsi="Tahoma" w:cs="B Nazanin"/>
          <w:color w:val="3F4043"/>
          <w:sz w:val="28"/>
          <w:szCs w:val="28"/>
          <w:rtl/>
        </w:rPr>
        <w:t xml:space="preserve"> 1 </w:t>
      </w:r>
      <w:r w:rsidRPr="002D2B17">
        <w:rPr>
          <w:rFonts w:ascii="Tahoma" w:eastAsia="Times New Roman" w:hAnsi="Tahoma" w:cs="B Nazanin" w:hint="cs"/>
          <w:color w:val="3F4043"/>
          <w:sz w:val="28"/>
          <w:szCs w:val="28"/>
          <w:rtl/>
        </w:rPr>
        <w:t>مشاهده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نمود</w:t>
      </w:r>
      <w:r w:rsidRPr="002D2B17">
        <w:rPr>
          <w:rFonts w:ascii="Tahoma" w:eastAsia="Times New Roman" w:hAnsi="Tahoma" w:cs="B Nazanin"/>
          <w:color w:val="3F4043"/>
          <w:sz w:val="28"/>
          <w:szCs w:val="28"/>
          <w:rtl/>
        </w:rPr>
        <w:t>:</w:t>
      </w:r>
    </w:p>
    <w:p w:rsidR="0006253D" w:rsidRPr="002D2B17" w:rsidRDefault="0006253D" w:rsidP="0006253D">
      <w:pPr>
        <w:bidi/>
        <w:jc w:val="center"/>
        <w:rPr>
          <w:rFonts w:ascii="Tahoma" w:eastAsia="Times New Roman" w:hAnsi="Tahoma" w:cs="B Nazanin"/>
          <w:color w:val="3F4043"/>
          <w:sz w:val="28"/>
          <w:szCs w:val="28"/>
        </w:rPr>
      </w:pPr>
      <w:r w:rsidRPr="002D2B17">
        <w:rPr>
          <w:rFonts w:ascii="Tahoma" w:eastAsia="Times New Roman" w:hAnsi="Tahoma" w:cs="B Nazanin"/>
          <w:noProof/>
          <w:color w:val="3F4043"/>
          <w:sz w:val="28"/>
          <w:szCs w:val="28"/>
          <w:lang w:bidi="fa-IR"/>
        </w:rPr>
        <w:drawing>
          <wp:inline distT="0" distB="0" distL="0" distR="0">
            <wp:extent cx="3428343" cy="2144110"/>
            <wp:effectExtent l="19050" t="0" r="65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33961" cy="2147624"/>
                    </a:xfrm>
                    <a:prstGeom prst="rect">
                      <a:avLst/>
                    </a:prstGeom>
                    <a:noFill/>
                    <a:ln w="9525">
                      <a:noFill/>
                      <a:miter lim="800000"/>
                      <a:headEnd/>
                      <a:tailEnd/>
                    </a:ln>
                  </pic:spPr>
                </pic:pic>
              </a:graphicData>
            </a:graphic>
          </wp:inline>
        </w:drawing>
      </w:r>
    </w:p>
    <w:p w:rsidR="0006253D" w:rsidRPr="005A0FB1" w:rsidRDefault="0006253D" w:rsidP="0006253D">
      <w:pPr>
        <w:bidi/>
        <w:jc w:val="both"/>
        <w:rPr>
          <w:rFonts w:ascii="Tahoma" w:eastAsia="Times New Roman" w:hAnsi="Tahoma" w:cs="B Nazanin"/>
          <w:b/>
          <w:bCs/>
          <w:color w:val="3F4043"/>
          <w:sz w:val="28"/>
          <w:szCs w:val="28"/>
          <w:rtl/>
        </w:rPr>
      </w:pPr>
      <w:r w:rsidRPr="005A0FB1">
        <w:rPr>
          <w:rFonts w:ascii="Tahoma" w:eastAsia="Times New Roman" w:hAnsi="Tahoma" w:cs="B Nazanin" w:hint="cs"/>
          <w:b/>
          <w:bCs/>
          <w:color w:val="3F4043"/>
          <w:sz w:val="28"/>
          <w:szCs w:val="28"/>
          <w:rtl/>
        </w:rPr>
        <w:t xml:space="preserve"> رویکرد انگیزش نیروی انسانی </w:t>
      </w:r>
    </w:p>
    <w:p w:rsidR="0006253D" w:rsidRPr="002D2B17" w:rsidRDefault="0006253D" w:rsidP="0006253D">
      <w:pPr>
        <w:bidi/>
        <w:jc w:val="both"/>
        <w:rPr>
          <w:rFonts w:ascii="Tahoma" w:eastAsia="Times New Roman" w:hAnsi="Tahoma" w:cs="B Nazanin"/>
          <w:color w:val="3F4043"/>
          <w:sz w:val="28"/>
          <w:szCs w:val="28"/>
          <w:rtl/>
        </w:rPr>
      </w:pPr>
      <w:r w:rsidRPr="005A0FB1">
        <w:rPr>
          <w:rFonts w:ascii="Tahoma" w:eastAsia="Times New Roman" w:hAnsi="Tahoma" w:cs="B Nazanin" w:hint="cs"/>
          <w:color w:val="3F4043"/>
          <w:sz w:val="28"/>
          <w:szCs w:val="28"/>
          <w:rtl/>
        </w:rPr>
        <w:t>انگیزش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یک</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فرآیند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زنجیره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احساس</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شروع</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سپس</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خواست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دنبال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آورد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موجب</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تنش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کنش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پی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آمد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اقدام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برای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هدف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صورت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گیرد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سرانجام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خواست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ارضا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سازمانها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مسأله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جمعی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گروهی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مدیران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فاقد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کافی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توانند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پرانگیزه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پرورش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دهند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روی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رفتارهای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مدیر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بی‌تاثیر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نیستند</w:t>
      </w:r>
      <w:r w:rsidRPr="005A0FB1">
        <w:rPr>
          <w:rFonts w:ascii="Tahoma" w:eastAsia="Times New Roman" w:hAnsi="Tahoma" w:cs="B Nazanin"/>
          <w:color w:val="3F4043"/>
          <w:sz w:val="28"/>
          <w:szCs w:val="28"/>
          <w:rtl/>
        </w:rPr>
        <w:t>.</w:t>
      </w:r>
      <w:r w:rsidRPr="005A0FB1">
        <w:rPr>
          <w:rFonts w:ascii="Tahoma" w:eastAsia="Times New Roman" w:hAnsi="Tahoma" w:cs="B Nazanin" w:hint="cs"/>
          <w:color w:val="3F4043"/>
          <w:sz w:val="28"/>
          <w:szCs w:val="28"/>
          <w:rtl/>
        </w:rPr>
        <w:t>یکی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راههای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موثر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ایجاد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برای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تنظیم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تعیین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اهداف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مشخص</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قابل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دسترس</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برای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اهداف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باید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دارای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قدرت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باشند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روشهای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مشارکت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جویانه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فرصت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داده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درگیر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مسایل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نقش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فعالتری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تصمیم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گیریها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داشته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باشند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مدیر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باید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حفظ</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حرمت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کرامت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انسانی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ارج</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نهادن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تلاش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ارتقاء</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توانایی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شناخت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نیازهای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متفاوت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فردی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سازمانی،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رفتار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کارکنان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اهداف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سازمان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همسو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هماهنگ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اقتصاددانان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بیشتر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مدیران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معتقدند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پول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حقوق</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دستمزد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نقش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مهمی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دارند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حالیکه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دانشمندان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علوم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رفتاری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تاثیر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ناچیز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lastRenderedPageBreak/>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دانند</w:t>
      </w:r>
      <w:r w:rsidRPr="005A0FB1">
        <w:rPr>
          <w:rFonts w:ascii="Tahoma" w:eastAsia="Times New Roman" w:hAnsi="Tahoma" w:cs="B Nazanin"/>
          <w:color w:val="3F4043"/>
          <w:sz w:val="28"/>
          <w:szCs w:val="28"/>
          <w:rtl/>
        </w:rPr>
        <w:t>.</w:t>
      </w:r>
      <w:r w:rsidRPr="005A0FB1">
        <w:rPr>
          <w:rFonts w:ascii="Tahoma" w:eastAsia="Times New Roman" w:hAnsi="Tahoma" w:cs="B Nazanin" w:hint="cs"/>
          <w:color w:val="3F4043"/>
          <w:sz w:val="28"/>
          <w:szCs w:val="28"/>
          <w:rtl/>
        </w:rPr>
        <w:t>قسمتی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بهره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وری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هماهنگی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خصوصیات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توانایی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نیازها،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علایق</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ارزشهای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افراد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بستگی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دارد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هماهنگی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سبب</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فرد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نبود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سبب</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نارضایتی،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عدم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کل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زندگی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فرد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ارتباط</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شغلی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یکی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عوامل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مهم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رضایت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زندگی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تمام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رفتارها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روابط</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انسان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طور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مستقیم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غیر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مستقیم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چگونگی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اشتغال</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متاثر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w:t>
      </w:r>
      <w:r>
        <w:rPr>
          <w:rStyle w:val="FootnoteReference"/>
          <w:rFonts w:ascii="Tahoma" w:eastAsia="Times New Roman" w:hAnsi="Tahoma" w:cs="B Nazanin"/>
          <w:color w:val="3F4043"/>
          <w:sz w:val="28"/>
          <w:szCs w:val="28"/>
          <w:rtl/>
        </w:rPr>
        <w:footnoteReference w:id="1"/>
      </w:r>
    </w:p>
    <w:p w:rsidR="0006253D" w:rsidRPr="002D2B17" w:rsidRDefault="0006253D" w:rsidP="0006253D">
      <w:pPr>
        <w:bidi/>
        <w:jc w:val="both"/>
        <w:rPr>
          <w:rFonts w:ascii="Tahoma" w:eastAsia="Times New Roman" w:hAnsi="Tahoma" w:cs="B Nazanin"/>
          <w:color w:val="3F4043"/>
          <w:sz w:val="28"/>
          <w:szCs w:val="28"/>
        </w:rPr>
      </w:pPr>
      <w:r w:rsidRPr="002D2B17">
        <w:rPr>
          <w:rFonts w:ascii="Tahoma" w:eastAsia="Times New Roman" w:hAnsi="Tahoma" w:cs="B Nazanin" w:hint="cs"/>
          <w:color w:val="3F4043"/>
          <w:sz w:val="28"/>
          <w:szCs w:val="28"/>
          <w:rtl/>
        </w:rPr>
        <w:t xml:space="preserve">با توجه به مطالب گفته شده افزایش انگیزش و </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توانمندسازي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کارکنان بانک</w:t>
      </w:r>
      <w:r>
        <w:rPr>
          <w:rFonts w:ascii="Tahoma" w:eastAsia="Times New Roman" w:hAnsi="Tahoma" w:cs="B Nazanin" w:hint="cs"/>
          <w:color w:val="3F4043"/>
          <w:sz w:val="28"/>
          <w:szCs w:val="28"/>
          <w:rtl/>
        </w:rPr>
        <w:t xml:space="preserve"> طبق دلایل </w:t>
      </w:r>
      <w:r w:rsidRPr="002D2B17">
        <w:rPr>
          <w:rFonts w:ascii="Tahoma" w:eastAsia="Times New Roman" w:hAnsi="Tahoma" w:cs="B Nazanin" w:hint="cs"/>
          <w:color w:val="3F4043"/>
          <w:sz w:val="28"/>
          <w:szCs w:val="28"/>
          <w:rtl/>
        </w:rPr>
        <w:t xml:space="preserve">ذیل </w:t>
      </w:r>
      <w:r>
        <w:rPr>
          <w:rFonts w:ascii="Tahoma" w:eastAsia="Times New Roman" w:hAnsi="Tahoma" w:cs="B Nazanin" w:hint="cs"/>
          <w:color w:val="3F4043"/>
          <w:sz w:val="28"/>
          <w:szCs w:val="28"/>
          <w:rtl/>
        </w:rPr>
        <w:t xml:space="preserve">باعث ارتقا نیروی انسانی به عنوان نماد شایستگی  و درخشندگی بانک </w:t>
      </w:r>
      <w:r w:rsidRPr="002D2B17">
        <w:rPr>
          <w:rFonts w:ascii="Tahoma" w:eastAsia="Times New Roman" w:hAnsi="Tahoma" w:cs="B Nazanin" w:hint="cs"/>
          <w:color w:val="3F4043"/>
          <w:sz w:val="28"/>
          <w:szCs w:val="28"/>
          <w:rtl/>
        </w:rPr>
        <w:t>میگردند.</w:t>
      </w:r>
      <w:r w:rsidRPr="002D2B17">
        <w:rPr>
          <w:rFonts w:ascii="Tahoma" w:eastAsia="Times New Roman" w:hAnsi="Tahoma" w:cs="B Nazanin"/>
          <w:color w:val="3F4043"/>
          <w:sz w:val="28"/>
          <w:szCs w:val="28"/>
          <w:rtl/>
        </w:rPr>
        <w:t xml:space="preserve">: </w:t>
      </w:r>
    </w:p>
    <w:p w:rsidR="0006253D" w:rsidRPr="002D2B17" w:rsidRDefault="0006253D" w:rsidP="0006253D">
      <w:pPr>
        <w:bidi/>
        <w:jc w:val="both"/>
        <w:rPr>
          <w:rFonts w:ascii="Tahoma" w:eastAsia="Times New Roman" w:hAnsi="Tahoma" w:cs="B Nazanin"/>
          <w:color w:val="3F4043"/>
          <w:sz w:val="28"/>
          <w:szCs w:val="28"/>
          <w:rtl/>
        </w:rPr>
      </w:pPr>
      <w:r w:rsidRPr="002D2B17">
        <w:rPr>
          <w:rFonts w:ascii="Tahoma" w:eastAsia="Times New Roman" w:hAnsi="Tahoma" w:cs="B Nazanin" w:hint="cs"/>
          <w:color w:val="3F4043"/>
          <w:sz w:val="28"/>
          <w:szCs w:val="28"/>
          <w:rtl/>
        </w:rPr>
        <w:t>دلایل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درون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بانکی</w:t>
      </w:r>
      <w:r w:rsidRPr="002D2B17">
        <w:rPr>
          <w:rFonts w:ascii="Tahoma" w:eastAsia="Times New Roman" w:hAnsi="Tahoma" w:cs="B Nazanin"/>
          <w:color w:val="3F4043"/>
          <w:sz w:val="28"/>
          <w:szCs w:val="28"/>
          <w:rtl/>
        </w:rPr>
        <w:t xml:space="preserve">: </w:t>
      </w:r>
    </w:p>
    <w:p w:rsidR="0006253D" w:rsidRPr="002D2B17" w:rsidRDefault="0006253D" w:rsidP="0006253D">
      <w:pPr>
        <w:bidi/>
        <w:jc w:val="both"/>
        <w:rPr>
          <w:rFonts w:ascii="Tahoma" w:eastAsia="Times New Roman" w:hAnsi="Tahoma" w:cs="B Nazanin"/>
          <w:color w:val="3F4043"/>
          <w:sz w:val="28"/>
          <w:szCs w:val="28"/>
        </w:rPr>
      </w:pPr>
      <w:r w:rsidRPr="002D2B17">
        <w:rPr>
          <w:rFonts w:ascii="Tahoma" w:eastAsia="Times New Roman" w:hAnsi="Tahoma" w:cs="B Nazanin" w:hint="cs"/>
          <w:color w:val="3F4043"/>
          <w:sz w:val="28"/>
          <w:szCs w:val="28"/>
          <w:rtl/>
        </w:rPr>
        <w:t>عواملی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باعث</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افزایش</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انگیزه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بهبود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بهره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وري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کارکنان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گردد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از</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جمله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نیاز</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کارکنان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برخورد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صادقانه،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کار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معنی،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صراحت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بیشتر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آگاهی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از</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قواعد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بازي</w:t>
      </w:r>
      <w:r w:rsidRPr="002D2B17">
        <w:rPr>
          <w:rFonts w:ascii="Tahoma" w:eastAsia="Times New Roman" w:hAnsi="Tahoma" w:cs="B Nazanin"/>
          <w:color w:val="3F4043"/>
          <w:sz w:val="28"/>
          <w:szCs w:val="28"/>
          <w:rtl/>
        </w:rPr>
        <w:t xml:space="preserve">. </w:t>
      </w:r>
    </w:p>
    <w:p w:rsidR="0006253D" w:rsidRPr="002D2B17" w:rsidRDefault="0006253D" w:rsidP="0006253D">
      <w:pPr>
        <w:bidi/>
        <w:jc w:val="both"/>
        <w:rPr>
          <w:rFonts w:ascii="Tahoma" w:eastAsia="Times New Roman" w:hAnsi="Tahoma" w:cs="B Nazanin"/>
          <w:color w:val="3F4043"/>
          <w:sz w:val="28"/>
          <w:szCs w:val="28"/>
          <w:rtl/>
        </w:rPr>
      </w:pPr>
      <w:r w:rsidRPr="002D2B17">
        <w:rPr>
          <w:rFonts w:ascii="Tahoma" w:eastAsia="Times New Roman" w:hAnsi="Tahoma" w:cs="B Nazanin" w:hint="cs"/>
          <w:color w:val="3F4043"/>
          <w:sz w:val="28"/>
          <w:szCs w:val="28"/>
          <w:rtl/>
        </w:rPr>
        <w:t>دلایل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برون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بانکی</w:t>
      </w:r>
      <w:r w:rsidRPr="002D2B17">
        <w:rPr>
          <w:rFonts w:ascii="Tahoma" w:eastAsia="Times New Roman" w:hAnsi="Tahoma" w:cs="B Nazanin"/>
          <w:color w:val="3F4043"/>
          <w:sz w:val="28"/>
          <w:szCs w:val="28"/>
          <w:rtl/>
        </w:rPr>
        <w:t xml:space="preserve">: </w:t>
      </w:r>
    </w:p>
    <w:p w:rsidR="0006253D" w:rsidRDefault="0006253D" w:rsidP="0006253D">
      <w:pPr>
        <w:bidi/>
        <w:jc w:val="both"/>
        <w:rPr>
          <w:rFonts w:ascii="Tahoma" w:eastAsia="Times New Roman" w:hAnsi="Tahoma" w:cs="B Nazanin"/>
          <w:color w:val="3F4043"/>
          <w:sz w:val="28"/>
          <w:szCs w:val="28"/>
          <w:rtl/>
        </w:rPr>
      </w:pPr>
      <w:r w:rsidRPr="002D2B17">
        <w:rPr>
          <w:rFonts w:ascii="Tahoma" w:eastAsia="Times New Roman" w:hAnsi="Tahoma" w:cs="B Nazanin" w:hint="cs"/>
          <w:color w:val="3F4043"/>
          <w:sz w:val="28"/>
          <w:szCs w:val="28"/>
          <w:rtl/>
        </w:rPr>
        <w:t>عواملی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موجبات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بهبود</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کیفیت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خدمات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به</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مشتریان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مراجعان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فراهم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سازد</w:t>
      </w:r>
      <w:r w:rsidRPr="002D2B17">
        <w:rPr>
          <w:rFonts w:ascii="Tahoma" w:eastAsia="Times New Roman" w:hAnsi="Tahoma" w:cs="B Nazanin"/>
          <w:color w:val="3F4043"/>
          <w:sz w:val="28"/>
          <w:szCs w:val="28"/>
          <w:rtl/>
        </w:rPr>
        <w:t>.</w:t>
      </w:r>
      <w:r w:rsidRPr="002D2B17">
        <w:rPr>
          <w:rFonts w:ascii="Tahoma" w:eastAsia="Times New Roman" w:hAnsi="Tahoma" w:cs="B Nazanin" w:hint="cs"/>
          <w:color w:val="3F4043"/>
          <w:sz w:val="28"/>
          <w:szCs w:val="28"/>
          <w:rtl/>
        </w:rPr>
        <w:t>مواردي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چون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ضرورت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انعطاف</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پذیري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بانک،</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رقابت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شدید،تغییرات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سریع</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باورنکردنی،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پیشرفت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فناوري،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تقاضا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براي</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کیفیت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وخدمات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بالاتر،</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محدودیت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منابع</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لزوم</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پاسخگویی</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سریع</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انتظارات</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مشتریان</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و</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را</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شامل</w:t>
      </w:r>
      <w:r w:rsidRPr="002D2B17">
        <w:rPr>
          <w:rFonts w:ascii="Tahoma" w:eastAsia="Times New Roman" w:hAnsi="Tahoma" w:cs="B Nazanin"/>
          <w:color w:val="3F4043"/>
          <w:sz w:val="28"/>
          <w:szCs w:val="28"/>
          <w:rtl/>
        </w:rPr>
        <w:t xml:space="preserve"> </w:t>
      </w:r>
      <w:r w:rsidRPr="002D2B17">
        <w:rPr>
          <w:rFonts w:ascii="Tahoma" w:eastAsia="Times New Roman" w:hAnsi="Tahoma" w:cs="B Nazanin" w:hint="cs"/>
          <w:color w:val="3F4043"/>
          <w:sz w:val="28"/>
          <w:szCs w:val="28"/>
          <w:rtl/>
        </w:rPr>
        <w:t>میگردد</w:t>
      </w:r>
      <w:r w:rsidRPr="002D2B17">
        <w:rPr>
          <w:rFonts w:ascii="Tahoma" w:eastAsia="Times New Roman" w:hAnsi="Tahoma" w:cs="B Nazanin"/>
          <w:color w:val="3F4043"/>
          <w:sz w:val="28"/>
          <w:szCs w:val="28"/>
          <w:rtl/>
        </w:rPr>
        <w:t>.(</w:t>
      </w:r>
      <w:r w:rsidRPr="005A0FB1">
        <w:rPr>
          <w:rFonts w:ascii="Tahoma" w:eastAsia="Times New Roman" w:hAnsi="Tahoma" w:cs="B Nazanin" w:hint="cs"/>
          <w:color w:val="3F4043"/>
          <w:sz w:val="28"/>
          <w:szCs w:val="28"/>
          <w:highlight w:val="yellow"/>
          <w:rtl/>
        </w:rPr>
        <w:t>حسن</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پور</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و</w:t>
      </w:r>
      <w:r w:rsidRPr="005A0FB1">
        <w:rPr>
          <w:rFonts w:ascii="Tahoma" w:eastAsia="Times New Roman" w:hAnsi="Tahoma" w:cs="B Nazanin"/>
          <w:color w:val="3F4043"/>
          <w:sz w:val="28"/>
          <w:szCs w:val="28"/>
          <w:highlight w:val="yellow"/>
          <w:rtl/>
        </w:rPr>
        <w:t xml:space="preserve"> </w:t>
      </w:r>
      <w:r w:rsidRPr="005A0FB1">
        <w:rPr>
          <w:rFonts w:ascii="Tahoma" w:eastAsia="Times New Roman" w:hAnsi="Tahoma" w:cs="B Nazanin" w:hint="cs"/>
          <w:color w:val="3F4043"/>
          <w:sz w:val="28"/>
          <w:szCs w:val="28"/>
          <w:highlight w:val="yellow"/>
          <w:rtl/>
        </w:rPr>
        <w:t>همکاران</w:t>
      </w:r>
      <w:r w:rsidRPr="005A0FB1">
        <w:rPr>
          <w:rFonts w:ascii="Tahoma" w:eastAsia="Times New Roman" w:hAnsi="Tahoma" w:cs="B Nazanin"/>
          <w:color w:val="3F4043"/>
          <w:sz w:val="28"/>
          <w:szCs w:val="28"/>
          <w:highlight w:val="yellow"/>
          <w:rtl/>
        </w:rPr>
        <w:t>۱۳۹۰)</w:t>
      </w:r>
      <w:r w:rsidRPr="005A0FB1">
        <w:rPr>
          <w:rFonts w:ascii="Tahoma" w:eastAsia="Times New Roman" w:hAnsi="Tahoma" w:cs="B Nazanin" w:hint="cs"/>
          <w:color w:val="3F4043"/>
          <w:sz w:val="28"/>
          <w:szCs w:val="28"/>
          <w:highlight w:val="yellow"/>
          <w:rtl/>
        </w:rPr>
        <w:t>.</w:t>
      </w:r>
    </w:p>
    <w:p w:rsidR="0006253D" w:rsidRPr="005A0FB1" w:rsidRDefault="0006253D" w:rsidP="0006253D">
      <w:pPr>
        <w:bidi/>
        <w:jc w:val="both"/>
        <w:rPr>
          <w:rFonts w:ascii="Tahoma" w:eastAsia="Times New Roman" w:hAnsi="Tahoma" w:cs="B Nazanin"/>
          <w:b/>
          <w:bCs/>
          <w:color w:val="3F4043"/>
          <w:sz w:val="28"/>
          <w:szCs w:val="28"/>
        </w:rPr>
      </w:pPr>
      <w:r w:rsidRPr="005A0FB1">
        <w:rPr>
          <w:rFonts w:ascii="Tahoma" w:eastAsia="Times New Roman" w:hAnsi="Tahoma" w:cs="B Nazanin" w:hint="cs"/>
          <w:b/>
          <w:bCs/>
          <w:color w:val="3F4043"/>
          <w:sz w:val="28"/>
          <w:szCs w:val="28"/>
          <w:rtl/>
        </w:rPr>
        <w:t>نتیجه</w:t>
      </w:r>
      <w:r w:rsidRPr="005A0FB1">
        <w:rPr>
          <w:rFonts w:ascii="Tahoma" w:eastAsia="Times New Roman" w:hAnsi="Tahoma" w:cs="B Nazanin"/>
          <w:b/>
          <w:bCs/>
          <w:color w:val="3F4043"/>
          <w:sz w:val="28"/>
          <w:szCs w:val="28"/>
          <w:rtl/>
        </w:rPr>
        <w:t xml:space="preserve"> </w:t>
      </w:r>
      <w:r w:rsidRPr="005A0FB1">
        <w:rPr>
          <w:rFonts w:ascii="Tahoma" w:eastAsia="Times New Roman" w:hAnsi="Tahoma" w:cs="B Nazanin" w:hint="cs"/>
          <w:b/>
          <w:bCs/>
          <w:color w:val="3F4043"/>
          <w:sz w:val="28"/>
          <w:szCs w:val="28"/>
          <w:rtl/>
        </w:rPr>
        <w:t>گیری</w:t>
      </w:r>
    </w:p>
    <w:p w:rsidR="0006253D" w:rsidRPr="002D2B17" w:rsidRDefault="0006253D" w:rsidP="0006253D">
      <w:pPr>
        <w:bidi/>
        <w:jc w:val="both"/>
        <w:rPr>
          <w:rFonts w:ascii="Tahoma" w:eastAsia="Times New Roman" w:hAnsi="Tahoma" w:cs="B Nazanin"/>
          <w:color w:val="3F4043"/>
          <w:sz w:val="28"/>
          <w:szCs w:val="28"/>
          <w:rtl/>
        </w:rPr>
      </w:pPr>
      <w:r w:rsidRPr="005A0FB1">
        <w:rPr>
          <w:rFonts w:ascii="Tahoma" w:eastAsia="Times New Roman" w:hAnsi="Tahoma" w:cs="B Nazanin" w:hint="cs"/>
          <w:color w:val="3F4043"/>
          <w:sz w:val="28"/>
          <w:szCs w:val="28"/>
          <w:rtl/>
        </w:rPr>
        <w:t>ایجاد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w:t>
      </w:r>
      <w:r w:rsidRPr="005A0FB1">
        <w:rPr>
          <w:rFonts w:ascii="Tahoma" w:eastAsia="Times New Roman" w:hAnsi="Tahoma" w:cs="B Nazanin"/>
          <w:color w:val="3F4043"/>
          <w:sz w:val="28"/>
          <w:szCs w:val="28"/>
          <w:rtl/>
        </w:rPr>
        <w:t xml:space="preserve"> </w:t>
      </w:r>
      <w:r>
        <w:rPr>
          <w:rFonts w:ascii="Tahoma" w:eastAsia="Times New Roman" w:hAnsi="Tahoma" w:cs="B Nazanin" w:hint="cs"/>
          <w:color w:val="3F4043"/>
          <w:sz w:val="28"/>
          <w:szCs w:val="28"/>
          <w:rtl/>
        </w:rPr>
        <w:t xml:space="preserve"> و افزایش توانمندی نیروی انسانی </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سازمانها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یکی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مهمترین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وظایف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مدیران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زمینه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هر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قدر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افراد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نیازهای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ارضا</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شده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بیشتری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داشته</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باشند،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رفتارهایشان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عقلایی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منطقی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خواهد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شد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پس</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یکی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از</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وظایف</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مهم</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سازمانها</w:t>
      </w:r>
      <w:r w:rsidRPr="005A0FB1">
        <w:rPr>
          <w:rFonts w:ascii="Tahoma" w:eastAsia="Times New Roman" w:hAnsi="Tahoma" w:cs="B Nazanin"/>
          <w:color w:val="3F4043"/>
          <w:sz w:val="28"/>
          <w:szCs w:val="28"/>
          <w:rtl/>
        </w:rPr>
        <w:t xml:space="preserve"> </w:t>
      </w:r>
      <w:r>
        <w:rPr>
          <w:rFonts w:ascii="Tahoma" w:eastAsia="Times New Roman" w:hAnsi="Tahoma" w:cs="B Nazanin" w:hint="cs"/>
          <w:color w:val="3F4043"/>
          <w:sz w:val="28"/>
          <w:szCs w:val="28"/>
          <w:rtl/>
        </w:rPr>
        <w:t xml:space="preserve"> جهت ارتقا سرمایه انسانی </w:t>
      </w:r>
      <w:r w:rsidRPr="005A0FB1">
        <w:rPr>
          <w:rFonts w:ascii="Tahoma" w:eastAsia="Times New Roman" w:hAnsi="Tahoma" w:cs="B Nazanin" w:hint="cs"/>
          <w:color w:val="3F4043"/>
          <w:sz w:val="28"/>
          <w:szCs w:val="28"/>
          <w:rtl/>
        </w:rPr>
        <w:t>شناخت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راههای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ایجاد</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و</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تقویت</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انگیزش</w:t>
      </w:r>
      <w:r>
        <w:rPr>
          <w:rFonts w:ascii="Tahoma" w:eastAsia="Times New Roman" w:hAnsi="Tahoma" w:cs="B Nazanin" w:hint="cs"/>
          <w:color w:val="3F4043"/>
          <w:sz w:val="28"/>
          <w:szCs w:val="28"/>
          <w:rtl/>
        </w:rPr>
        <w:t xml:space="preserve"> و توانمندسازی</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در</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آنان</w:t>
      </w:r>
      <w:r w:rsidRPr="005A0FB1">
        <w:rPr>
          <w:rFonts w:ascii="Tahoma" w:eastAsia="Times New Roman" w:hAnsi="Tahoma" w:cs="B Nazanin"/>
          <w:color w:val="3F4043"/>
          <w:sz w:val="28"/>
          <w:szCs w:val="28"/>
          <w:rtl/>
        </w:rPr>
        <w:t xml:space="preserve"> </w:t>
      </w:r>
      <w:r w:rsidRPr="005A0FB1">
        <w:rPr>
          <w:rFonts w:ascii="Tahoma" w:eastAsia="Times New Roman" w:hAnsi="Tahoma" w:cs="B Nazanin" w:hint="cs"/>
          <w:color w:val="3F4043"/>
          <w:sz w:val="28"/>
          <w:szCs w:val="28"/>
          <w:rtl/>
        </w:rPr>
        <w:t>است</w:t>
      </w:r>
      <w:r w:rsidRPr="005A0FB1">
        <w:rPr>
          <w:rFonts w:ascii="Tahoma" w:eastAsia="Times New Roman" w:hAnsi="Tahoma" w:cs="B Nazanin"/>
          <w:color w:val="3F4043"/>
          <w:sz w:val="28"/>
          <w:szCs w:val="28"/>
          <w:rtl/>
        </w:rPr>
        <w:t xml:space="preserve">. </w:t>
      </w:r>
    </w:p>
    <w:p w:rsidR="0006253D" w:rsidRPr="009B3F00" w:rsidRDefault="0006253D" w:rsidP="0006253D">
      <w:pPr>
        <w:bidi/>
        <w:rPr>
          <w:rFonts w:ascii="Tahoma" w:eastAsia="Times New Roman" w:hAnsi="Tahoma" w:cs="B Nazanin"/>
          <w:b/>
          <w:bCs/>
          <w:color w:val="3F4043"/>
          <w:sz w:val="28"/>
          <w:szCs w:val="28"/>
        </w:rPr>
      </w:pPr>
      <w:r w:rsidRPr="009B3F00">
        <w:rPr>
          <w:rFonts w:ascii="Tahoma" w:eastAsia="Times New Roman" w:hAnsi="Tahoma" w:cs="B Nazanin" w:hint="cs"/>
          <w:b/>
          <w:bCs/>
          <w:color w:val="3F4043"/>
          <w:sz w:val="28"/>
          <w:szCs w:val="28"/>
          <w:rtl/>
        </w:rPr>
        <w:lastRenderedPageBreak/>
        <w:t>فهرست منابع</w:t>
      </w:r>
    </w:p>
    <w:p w:rsidR="0006253D" w:rsidRPr="00C61324" w:rsidRDefault="0006253D" w:rsidP="0006253D">
      <w:pPr>
        <w:bidi/>
        <w:spacing w:line="240" w:lineRule="auto"/>
        <w:jc w:val="both"/>
        <w:rPr>
          <w:rFonts w:ascii="Tahoma" w:eastAsia="Times New Roman" w:hAnsi="Tahoma" w:cs="B Nazanin"/>
          <w:b/>
          <w:bCs/>
        </w:rPr>
      </w:pPr>
      <w:r w:rsidRPr="00C61324">
        <w:rPr>
          <w:rFonts w:ascii="Tahoma" w:eastAsia="Times New Roman" w:hAnsi="Tahoma" w:cs="B Nazanin"/>
          <w:b/>
          <w:bCs/>
          <w:sz w:val="24"/>
          <w:szCs w:val="24"/>
          <w:rtl/>
        </w:rPr>
        <w:t xml:space="preserve"> </w:t>
      </w:r>
      <w:r w:rsidRPr="00C61324">
        <w:rPr>
          <w:rFonts w:eastAsia="Times New Roman" w:cs="B Nazanin" w:hint="cs"/>
          <w:b/>
          <w:bCs/>
          <w:rtl/>
        </w:rPr>
        <w:t>بزاز جزایری سید احمد: مدیریت عملکرد با تاکید بر ارزیابی عملکرد کارکنان، اولین کنفرانس بین المللی مدیریت 82 ، تهران دی ماه 1382.</w:t>
      </w:r>
      <w:r w:rsidRPr="00C61324">
        <w:rPr>
          <w:rFonts w:ascii="Tahoma" w:eastAsia="Times New Roman" w:hAnsi="Tahoma" w:cs="B Nazanin"/>
          <w:b/>
          <w:bCs/>
          <w:rtl/>
        </w:rPr>
        <w:t xml:space="preserve">                            </w:t>
      </w:r>
    </w:p>
    <w:p w:rsidR="0006253D" w:rsidRPr="00C61324" w:rsidRDefault="0006253D" w:rsidP="0006253D">
      <w:pPr>
        <w:bidi/>
        <w:spacing w:line="240" w:lineRule="auto"/>
        <w:jc w:val="both"/>
        <w:rPr>
          <w:rFonts w:ascii="Tahoma" w:eastAsia="Times New Roman" w:hAnsi="Tahoma" w:cs="B Nazanin"/>
          <w:b/>
          <w:bCs/>
        </w:rPr>
      </w:pPr>
      <w:r w:rsidRPr="00C61324">
        <w:rPr>
          <w:rFonts w:ascii="Tahoma" w:eastAsia="Times New Roman" w:hAnsi="Tahoma" w:cs="B Nazanin" w:hint="cs"/>
          <w:b/>
          <w:bCs/>
          <w:rtl/>
        </w:rPr>
        <w:t>حرآبادي</w:t>
      </w:r>
      <w:r w:rsidRPr="00C61324">
        <w:rPr>
          <w:rFonts w:ascii="Tahoma" w:eastAsia="Times New Roman" w:hAnsi="Tahoma" w:cs="B Nazanin"/>
          <w:b/>
          <w:bCs/>
          <w:rtl/>
        </w:rPr>
        <w:t xml:space="preserve"> </w:t>
      </w:r>
      <w:r w:rsidRPr="00C61324">
        <w:rPr>
          <w:rFonts w:ascii="Tahoma" w:eastAsia="Times New Roman" w:hAnsi="Tahoma" w:cs="B Nazanin" w:hint="cs"/>
          <w:b/>
          <w:bCs/>
          <w:rtl/>
        </w:rPr>
        <w:t>فراهاني،</w:t>
      </w:r>
      <w:r w:rsidRPr="00C61324">
        <w:rPr>
          <w:rFonts w:ascii="Tahoma" w:eastAsia="Times New Roman" w:hAnsi="Tahoma" w:cs="B Nazanin"/>
          <w:b/>
          <w:bCs/>
          <w:rtl/>
        </w:rPr>
        <w:t xml:space="preserve"> </w:t>
      </w:r>
      <w:r w:rsidRPr="00C61324">
        <w:rPr>
          <w:rFonts w:ascii="Tahoma" w:eastAsia="Times New Roman" w:hAnsi="Tahoma" w:cs="B Nazanin" w:hint="cs"/>
          <w:b/>
          <w:bCs/>
          <w:rtl/>
        </w:rPr>
        <w:t>مجيد،</w:t>
      </w:r>
      <w:r w:rsidRPr="00C61324">
        <w:rPr>
          <w:rFonts w:ascii="Tahoma" w:eastAsia="Times New Roman" w:hAnsi="Tahoma" w:cs="B Nazanin"/>
          <w:b/>
          <w:bCs/>
          <w:rtl/>
        </w:rPr>
        <w:t>( 138</w:t>
      </w:r>
      <w:r w:rsidRPr="00C61324">
        <w:rPr>
          <w:rFonts w:ascii="Tahoma" w:eastAsia="Times New Roman" w:hAnsi="Tahoma" w:cs="B Nazanin" w:hint="cs"/>
          <w:b/>
          <w:bCs/>
          <w:rtl/>
        </w:rPr>
        <w:t>5</w:t>
      </w:r>
      <w:r w:rsidRPr="00C61324">
        <w:rPr>
          <w:rFonts w:ascii="Tahoma" w:eastAsia="Times New Roman" w:hAnsi="Tahoma" w:cs="B Nazanin"/>
          <w:b/>
          <w:bCs/>
          <w:rtl/>
        </w:rPr>
        <w:t xml:space="preserve"> ) </w:t>
      </w:r>
      <w:r w:rsidRPr="00C61324">
        <w:rPr>
          <w:rFonts w:ascii="Tahoma" w:eastAsia="Times New Roman" w:hAnsi="Tahoma" w:cs="B Nazanin" w:hint="cs"/>
          <w:b/>
          <w:bCs/>
          <w:rtl/>
        </w:rPr>
        <w:t>،</w:t>
      </w:r>
      <w:r w:rsidRPr="00C61324">
        <w:rPr>
          <w:rFonts w:ascii="Tahoma" w:eastAsia="Times New Roman" w:hAnsi="Tahoma" w:cs="B Nazanin"/>
          <w:b/>
          <w:bCs/>
          <w:rtl/>
        </w:rPr>
        <w:t xml:space="preserve"> </w:t>
      </w:r>
      <w:r w:rsidRPr="00C61324">
        <w:rPr>
          <w:rFonts w:ascii="Tahoma" w:eastAsia="Times New Roman" w:hAnsi="Tahoma" w:cs="B Nazanin" w:hint="cs"/>
          <w:b/>
          <w:bCs/>
          <w:rtl/>
        </w:rPr>
        <w:t>بررسي</w:t>
      </w:r>
      <w:r w:rsidRPr="00C61324">
        <w:rPr>
          <w:rFonts w:ascii="Tahoma" w:eastAsia="Times New Roman" w:hAnsi="Tahoma" w:cs="B Nazanin"/>
          <w:b/>
          <w:bCs/>
          <w:rtl/>
        </w:rPr>
        <w:t xml:space="preserve"> </w:t>
      </w:r>
      <w:r w:rsidRPr="00C61324">
        <w:rPr>
          <w:rFonts w:ascii="Tahoma" w:eastAsia="Times New Roman" w:hAnsi="Tahoma" w:cs="B Nazanin" w:hint="cs"/>
          <w:b/>
          <w:bCs/>
          <w:rtl/>
        </w:rPr>
        <w:t>رابطه</w:t>
      </w:r>
      <w:r w:rsidRPr="00C61324">
        <w:rPr>
          <w:rFonts w:ascii="Tahoma" w:eastAsia="Times New Roman" w:hAnsi="Tahoma" w:cs="B Nazanin"/>
          <w:b/>
          <w:bCs/>
          <w:rtl/>
        </w:rPr>
        <w:t xml:space="preserve"> </w:t>
      </w:r>
      <w:r w:rsidRPr="00C61324">
        <w:rPr>
          <w:rFonts w:ascii="Tahoma" w:eastAsia="Times New Roman" w:hAnsi="Tahoma" w:cs="B Nazanin" w:hint="cs"/>
          <w:b/>
          <w:bCs/>
          <w:rtl/>
        </w:rPr>
        <w:t>بين</w:t>
      </w:r>
      <w:r w:rsidRPr="00C61324">
        <w:rPr>
          <w:rFonts w:ascii="Tahoma" w:eastAsia="Times New Roman" w:hAnsi="Tahoma" w:cs="B Nazanin"/>
          <w:b/>
          <w:bCs/>
          <w:rtl/>
        </w:rPr>
        <w:t xml:space="preserve"> </w:t>
      </w:r>
      <w:r w:rsidRPr="00C61324">
        <w:rPr>
          <w:rFonts w:ascii="Tahoma" w:eastAsia="Times New Roman" w:hAnsi="Tahoma" w:cs="B Nazanin" w:hint="cs"/>
          <w:b/>
          <w:bCs/>
          <w:rtl/>
        </w:rPr>
        <w:t>ساختار</w:t>
      </w:r>
      <w:r w:rsidRPr="00C61324">
        <w:rPr>
          <w:rFonts w:ascii="Tahoma" w:eastAsia="Times New Roman" w:hAnsi="Tahoma" w:cs="B Nazanin"/>
          <w:b/>
          <w:bCs/>
          <w:rtl/>
        </w:rPr>
        <w:t xml:space="preserve"> </w:t>
      </w:r>
      <w:r w:rsidRPr="00C61324">
        <w:rPr>
          <w:rFonts w:ascii="Tahoma" w:eastAsia="Times New Roman" w:hAnsi="Tahoma" w:cs="B Nazanin" w:hint="cs"/>
          <w:b/>
          <w:bCs/>
          <w:rtl/>
        </w:rPr>
        <w:t>سازماني</w:t>
      </w:r>
      <w:r w:rsidRPr="00C61324">
        <w:rPr>
          <w:rFonts w:ascii="Tahoma" w:eastAsia="Times New Roman" w:hAnsi="Tahoma" w:cs="B Nazanin"/>
          <w:b/>
          <w:bCs/>
          <w:rtl/>
        </w:rPr>
        <w:t xml:space="preserve"> </w:t>
      </w:r>
      <w:r w:rsidRPr="00C61324">
        <w:rPr>
          <w:rFonts w:ascii="Tahoma" w:eastAsia="Times New Roman" w:hAnsi="Tahoma" w:cs="B Nazanin" w:hint="cs"/>
          <w:b/>
          <w:bCs/>
          <w:rtl/>
        </w:rPr>
        <w:t>و</w:t>
      </w:r>
      <w:r w:rsidRPr="00C61324">
        <w:rPr>
          <w:rFonts w:ascii="Tahoma" w:eastAsia="Times New Roman" w:hAnsi="Tahoma" w:cs="B Nazanin"/>
          <w:b/>
          <w:bCs/>
          <w:rtl/>
        </w:rPr>
        <w:t xml:space="preserve"> </w:t>
      </w:r>
      <w:r w:rsidRPr="00C61324">
        <w:rPr>
          <w:rFonts w:ascii="Tahoma" w:eastAsia="Times New Roman" w:hAnsi="Tahoma" w:cs="B Nazanin" w:hint="cs"/>
          <w:b/>
          <w:bCs/>
          <w:rtl/>
        </w:rPr>
        <w:t>توانمندسازي</w:t>
      </w:r>
      <w:r w:rsidRPr="00C61324">
        <w:rPr>
          <w:rFonts w:ascii="Tahoma" w:eastAsia="Times New Roman" w:hAnsi="Tahoma" w:cs="B Nazanin"/>
          <w:b/>
          <w:bCs/>
          <w:rtl/>
        </w:rPr>
        <w:t xml:space="preserve"> </w:t>
      </w:r>
      <w:r w:rsidRPr="00C61324">
        <w:rPr>
          <w:rFonts w:ascii="Tahoma" w:eastAsia="Times New Roman" w:hAnsi="Tahoma" w:cs="B Nazanin" w:hint="cs"/>
          <w:b/>
          <w:bCs/>
          <w:rtl/>
        </w:rPr>
        <w:t>كاركنان،</w:t>
      </w:r>
      <w:r w:rsidRPr="00C61324">
        <w:rPr>
          <w:rFonts w:ascii="Tahoma" w:eastAsia="Times New Roman" w:hAnsi="Tahoma" w:cs="B Nazanin" w:hint="cs"/>
          <w:b/>
          <w:bCs/>
          <w:rtl/>
          <w:lang w:bidi="fa-IR"/>
        </w:rPr>
        <w:t xml:space="preserve"> </w:t>
      </w:r>
      <w:r w:rsidRPr="00C61324">
        <w:rPr>
          <w:rFonts w:ascii="Tahoma" w:eastAsia="Times New Roman" w:hAnsi="Tahoma" w:cs="B Nazanin" w:hint="cs"/>
          <w:b/>
          <w:bCs/>
          <w:rtl/>
        </w:rPr>
        <w:t>پايان</w:t>
      </w:r>
      <w:r w:rsidRPr="00C61324">
        <w:rPr>
          <w:rFonts w:ascii="Tahoma" w:eastAsia="Times New Roman" w:hAnsi="Tahoma" w:cs="B Nazanin"/>
          <w:b/>
          <w:bCs/>
          <w:rtl/>
        </w:rPr>
        <w:t xml:space="preserve"> </w:t>
      </w:r>
      <w:r w:rsidRPr="00C61324">
        <w:rPr>
          <w:rFonts w:ascii="Tahoma" w:eastAsia="Times New Roman" w:hAnsi="Tahoma" w:cs="B Nazanin" w:hint="cs"/>
          <w:b/>
          <w:bCs/>
          <w:rtl/>
        </w:rPr>
        <w:t>نامه،</w:t>
      </w:r>
      <w:r w:rsidRPr="00C61324">
        <w:rPr>
          <w:rFonts w:ascii="Tahoma" w:eastAsia="Times New Roman" w:hAnsi="Tahoma" w:cs="B Nazanin"/>
          <w:b/>
          <w:bCs/>
          <w:rtl/>
        </w:rPr>
        <w:t xml:space="preserve"> </w:t>
      </w:r>
      <w:r w:rsidRPr="00C61324">
        <w:rPr>
          <w:rFonts w:ascii="Tahoma" w:eastAsia="Times New Roman" w:hAnsi="Tahoma" w:cs="B Nazanin" w:hint="cs"/>
          <w:b/>
          <w:bCs/>
          <w:rtl/>
        </w:rPr>
        <w:t>تهران،</w:t>
      </w:r>
      <w:r w:rsidRPr="00C61324">
        <w:rPr>
          <w:rFonts w:ascii="Tahoma" w:eastAsia="Times New Roman" w:hAnsi="Tahoma" w:cs="B Nazanin"/>
          <w:b/>
          <w:bCs/>
          <w:rtl/>
        </w:rPr>
        <w:t xml:space="preserve"> </w:t>
      </w:r>
      <w:r w:rsidRPr="00C61324">
        <w:rPr>
          <w:rFonts w:ascii="Tahoma" w:eastAsia="Times New Roman" w:hAnsi="Tahoma" w:cs="B Nazanin" w:hint="cs"/>
          <w:b/>
          <w:bCs/>
          <w:rtl/>
        </w:rPr>
        <w:t>دانشگاه</w:t>
      </w:r>
      <w:r w:rsidRPr="00C61324">
        <w:rPr>
          <w:rFonts w:ascii="Tahoma" w:eastAsia="Times New Roman" w:hAnsi="Tahoma" w:cs="B Nazanin"/>
          <w:b/>
          <w:bCs/>
          <w:rtl/>
        </w:rPr>
        <w:t xml:space="preserve"> </w:t>
      </w:r>
      <w:r w:rsidRPr="00C61324">
        <w:rPr>
          <w:rFonts w:ascii="Tahoma" w:eastAsia="Times New Roman" w:hAnsi="Tahoma" w:cs="B Nazanin" w:hint="cs"/>
          <w:b/>
          <w:bCs/>
          <w:rtl/>
        </w:rPr>
        <w:t>تهران</w:t>
      </w:r>
      <w:r w:rsidRPr="00C61324">
        <w:rPr>
          <w:rFonts w:ascii="Tahoma" w:eastAsia="Times New Roman" w:hAnsi="Tahoma" w:cs="B Nazanin"/>
          <w:b/>
          <w:bCs/>
          <w:rtl/>
        </w:rPr>
        <w:t>.</w:t>
      </w:r>
    </w:p>
    <w:p w:rsidR="0006253D" w:rsidRPr="00C61324" w:rsidRDefault="0006253D" w:rsidP="0006253D">
      <w:pPr>
        <w:bidi/>
        <w:spacing w:line="240" w:lineRule="auto"/>
        <w:jc w:val="both"/>
        <w:rPr>
          <w:rFonts w:ascii="Tahoma" w:eastAsia="Times New Roman" w:hAnsi="Tahoma" w:cs="B Nazanin"/>
          <w:b/>
          <w:bCs/>
          <w:rtl/>
        </w:rPr>
      </w:pPr>
      <w:r w:rsidRPr="00C61324">
        <w:rPr>
          <w:rFonts w:ascii="Tahoma" w:eastAsia="Times New Roman" w:hAnsi="Tahoma" w:cs="B Nazanin" w:hint="cs"/>
          <w:b/>
          <w:bCs/>
          <w:rtl/>
        </w:rPr>
        <w:t>حسن</w:t>
      </w:r>
      <w:r w:rsidRPr="00C61324">
        <w:rPr>
          <w:rFonts w:ascii="Tahoma" w:eastAsia="Times New Roman" w:hAnsi="Tahoma" w:cs="B Nazanin"/>
          <w:b/>
          <w:bCs/>
          <w:rtl/>
        </w:rPr>
        <w:t xml:space="preserve"> </w:t>
      </w:r>
      <w:r w:rsidRPr="00C61324">
        <w:rPr>
          <w:rFonts w:ascii="Tahoma" w:eastAsia="Times New Roman" w:hAnsi="Tahoma" w:cs="B Nazanin" w:hint="cs"/>
          <w:b/>
          <w:bCs/>
          <w:rtl/>
        </w:rPr>
        <w:t>پور،</w:t>
      </w:r>
      <w:r w:rsidRPr="00C61324">
        <w:rPr>
          <w:rFonts w:ascii="Tahoma" w:eastAsia="Times New Roman" w:hAnsi="Tahoma" w:cs="B Nazanin"/>
          <w:b/>
          <w:bCs/>
          <w:rtl/>
        </w:rPr>
        <w:t xml:space="preserve"> </w:t>
      </w:r>
      <w:r w:rsidRPr="00C61324">
        <w:rPr>
          <w:rFonts w:ascii="Tahoma" w:eastAsia="Times New Roman" w:hAnsi="Tahoma" w:cs="B Nazanin" w:hint="cs"/>
          <w:b/>
          <w:bCs/>
          <w:rtl/>
        </w:rPr>
        <w:t>محمد</w:t>
      </w:r>
      <w:r w:rsidRPr="00C61324">
        <w:rPr>
          <w:rFonts w:ascii="Tahoma" w:eastAsia="Times New Roman" w:hAnsi="Tahoma" w:cs="B Nazanin"/>
          <w:b/>
          <w:bCs/>
          <w:rtl/>
        </w:rPr>
        <w:t xml:space="preserve"> </w:t>
      </w:r>
      <w:r w:rsidRPr="00C61324">
        <w:rPr>
          <w:rFonts w:ascii="Tahoma" w:eastAsia="Times New Roman" w:hAnsi="Tahoma" w:cs="B Nazanin" w:hint="cs"/>
          <w:b/>
          <w:bCs/>
          <w:rtl/>
        </w:rPr>
        <w:t>صادق،</w:t>
      </w:r>
      <w:r w:rsidRPr="00C61324">
        <w:rPr>
          <w:rFonts w:ascii="Tahoma" w:eastAsia="Times New Roman" w:hAnsi="Tahoma" w:cs="B Nazanin"/>
          <w:b/>
          <w:bCs/>
          <w:rtl/>
        </w:rPr>
        <w:t xml:space="preserve">( </w:t>
      </w:r>
      <w:r w:rsidRPr="00C61324">
        <w:rPr>
          <w:rFonts w:ascii="Tahoma" w:eastAsia="Times New Roman" w:hAnsi="Tahoma" w:cs="B Nazanin" w:hint="cs"/>
          <w:b/>
          <w:bCs/>
          <w:rtl/>
        </w:rPr>
        <w:t>1390</w:t>
      </w:r>
      <w:r w:rsidRPr="00C61324">
        <w:rPr>
          <w:rFonts w:ascii="Tahoma" w:eastAsia="Times New Roman" w:hAnsi="Tahoma" w:cs="B Nazanin"/>
          <w:b/>
          <w:bCs/>
          <w:rtl/>
        </w:rPr>
        <w:t xml:space="preserve"> ) </w:t>
      </w:r>
      <w:r w:rsidRPr="00C61324">
        <w:rPr>
          <w:rFonts w:ascii="Tahoma" w:eastAsia="Times New Roman" w:hAnsi="Tahoma" w:cs="B Nazanin" w:hint="cs"/>
          <w:b/>
          <w:bCs/>
          <w:rtl/>
        </w:rPr>
        <w:t>،</w:t>
      </w:r>
      <w:r w:rsidRPr="00C61324">
        <w:rPr>
          <w:rFonts w:ascii="Tahoma" w:eastAsia="Times New Roman" w:hAnsi="Tahoma" w:cs="B Nazanin"/>
          <w:b/>
          <w:bCs/>
          <w:rtl/>
        </w:rPr>
        <w:t xml:space="preserve"> </w:t>
      </w:r>
      <w:r w:rsidRPr="00C61324">
        <w:rPr>
          <w:rFonts w:ascii="Tahoma" w:eastAsia="Times New Roman" w:hAnsi="Tahoma" w:cs="B Nazanin" w:hint="cs"/>
          <w:b/>
          <w:bCs/>
          <w:rtl/>
        </w:rPr>
        <w:t>بررسي</w:t>
      </w:r>
      <w:r w:rsidRPr="00C61324">
        <w:rPr>
          <w:rFonts w:ascii="Tahoma" w:eastAsia="Times New Roman" w:hAnsi="Tahoma" w:cs="B Nazanin"/>
          <w:b/>
          <w:bCs/>
          <w:rtl/>
        </w:rPr>
        <w:t xml:space="preserve"> </w:t>
      </w:r>
      <w:r w:rsidRPr="00C61324">
        <w:rPr>
          <w:rFonts w:ascii="Tahoma" w:eastAsia="Times New Roman" w:hAnsi="Tahoma" w:cs="B Nazanin" w:hint="cs"/>
          <w:b/>
          <w:bCs/>
          <w:rtl/>
        </w:rPr>
        <w:t>تاثير</w:t>
      </w:r>
      <w:r w:rsidRPr="00C61324">
        <w:rPr>
          <w:rFonts w:ascii="Tahoma" w:eastAsia="Times New Roman" w:hAnsi="Tahoma" w:cs="B Nazanin"/>
          <w:b/>
          <w:bCs/>
          <w:rtl/>
        </w:rPr>
        <w:t xml:space="preserve"> </w:t>
      </w:r>
      <w:r w:rsidRPr="00C61324">
        <w:rPr>
          <w:rFonts w:ascii="Tahoma" w:eastAsia="Times New Roman" w:hAnsi="Tahoma" w:cs="B Nazanin" w:hint="cs"/>
          <w:b/>
          <w:bCs/>
          <w:rtl/>
        </w:rPr>
        <w:t>فرهنگ</w:t>
      </w:r>
      <w:r w:rsidRPr="00C61324">
        <w:rPr>
          <w:rFonts w:ascii="Tahoma" w:eastAsia="Times New Roman" w:hAnsi="Tahoma" w:cs="B Nazanin"/>
          <w:b/>
          <w:bCs/>
          <w:rtl/>
        </w:rPr>
        <w:t xml:space="preserve"> </w:t>
      </w:r>
      <w:r w:rsidRPr="00C61324">
        <w:rPr>
          <w:rFonts w:ascii="Tahoma" w:eastAsia="Times New Roman" w:hAnsi="Tahoma" w:cs="B Nazanin" w:hint="cs"/>
          <w:b/>
          <w:bCs/>
          <w:rtl/>
        </w:rPr>
        <w:t>سازماني</w:t>
      </w:r>
      <w:r w:rsidRPr="00C61324">
        <w:rPr>
          <w:rFonts w:ascii="Tahoma" w:eastAsia="Times New Roman" w:hAnsi="Tahoma" w:cs="B Nazanin"/>
          <w:b/>
          <w:bCs/>
          <w:rtl/>
        </w:rPr>
        <w:t xml:space="preserve"> </w:t>
      </w:r>
      <w:r w:rsidRPr="00C61324">
        <w:rPr>
          <w:rFonts w:ascii="Tahoma" w:eastAsia="Times New Roman" w:hAnsi="Tahoma" w:cs="B Nazanin" w:hint="cs"/>
          <w:b/>
          <w:bCs/>
          <w:rtl/>
        </w:rPr>
        <w:t>بر</w:t>
      </w:r>
      <w:r w:rsidRPr="00C61324">
        <w:rPr>
          <w:rFonts w:ascii="Tahoma" w:eastAsia="Times New Roman" w:hAnsi="Tahoma" w:cs="B Nazanin"/>
          <w:b/>
          <w:bCs/>
          <w:rtl/>
        </w:rPr>
        <w:t xml:space="preserve"> </w:t>
      </w:r>
      <w:r w:rsidRPr="00C61324">
        <w:rPr>
          <w:rFonts w:ascii="Tahoma" w:eastAsia="Times New Roman" w:hAnsi="Tahoma" w:cs="B Nazanin" w:hint="cs"/>
          <w:b/>
          <w:bCs/>
          <w:rtl/>
        </w:rPr>
        <w:t>توانمندسازي</w:t>
      </w:r>
      <w:r w:rsidRPr="00C61324">
        <w:rPr>
          <w:rFonts w:ascii="Tahoma" w:eastAsia="Times New Roman" w:hAnsi="Tahoma" w:cs="B Nazanin"/>
          <w:b/>
          <w:bCs/>
          <w:rtl/>
        </w:rPr>
        <w:t xml:space="preserve"> </w:t>
      </w:r>
      <w:r w:rsidRPr="00C61324">
        <w:rPr>
          <w:rFonts w:ascii="Tahoma" w:eastAsia="Times New Roman" w:hAnsi="Tahoma" w:cs="B Nazanin" w:hint="cs"/>
          <w:b/>
          <w:bCs/>
          <w:rtl/>
        </w:rPr>
        <w:t>كاركنان</w:t>
      </w:r>
      <w:r w:rsidRPr="00C61324">
        <w:rPr>
          <w:rFonts w:ascii="Tahoma" w:eastAsia="Times New Roman" w:hAnsi="Tahoma" w:cs="B Nazanin"/>
          <w:b/>
          <w:bCs/>
          <w:rtl/>
        </w:rPr>
        <w:t xml:space="preserve"> </w:t>
      </w:r>
      <w:r w:rsidRPr="00C61324">
        <w:rPr>
          <w:rFonts w:ascii="Tahoma" w:eastAsia="Times New Roman" w:hAnsi="Tahoma" w:cs="B Nazanin" w:hint="cs"/>
          <w:b/>
          <w:bCs/>
          <w:rtl/>
        </w:rPr>
        <w:t>در</w:t>
      </w:r>
      <w:r w:rsidRPr="00C61324">
        <w:rPr>
          <w:rFonts w:ascii="Tahoma" w:eastAsia="Times New Roman" w:hAnsi="Tahoma" w:cs="B Nazanin" w:hint="cs"/>
          <w:b/>
          <w:bCs/>
          <w:rtl/>
          <w:lang w:bidi="fa-IR"/>
        </w:rPr>
        <w:t xml:space="preserve"> </w:t>
      </w:r>
      <w:r w:rsidRPr="00C61324">
        <w:rPr>
          <w:rFonts w:ascii="Tahoma" w:eastAsia="Times New Roman" w:hAnsi="Tahoma" w:cs="B Nazanin" w:hint="cs"/>
          <w:b/>
          <w:bCs/>
          <w:rtl/>
        </w:rPr>
        <w:t>يكي</w:t>
      </w:r>
      <w:r w:rsidRPr="00C61324">
        <w:rPr>
          <w:rFonts w:ascii="Tahoma" w:eastAsia="Times New Roman" w:hAnsi="Tahoma" w:cs="B Nazanin"/>
          <w:b/>
          <w:bCs/>
          <w:rtl/>
        </w:rPr>
        <w:t xml:space="preserve"> </w:t>
      </w:r>
      <w:r w:rsidRPr="00C61324">
        <w:rPr>
          <w:rFonts w:ascii="Tahoma" w:eastAsia="Times New Roman" w:hAnsi="Tahoma" w:cs="B Nazanin" w:hint="cs"/>
          <w:b/>
          <w:bCs/>
          <w:rtl/>
        </w:rPr>
        <w:t>از</w:t>
      </w:r>
      <w:r w:rsidRPr="00C61324">
        <w:rPr>
          <w:rFonts w:ascii="Tahoma" w:eastAsia="Times New Roman" w:hAnsi="Tahoma" w:cs="B Nazanin"/>
          <w:b/>
          <w:bCs/>
          <w:rtl/>
        </w:rPr>
        <w:t xml:space="preserve"> </w:t>
      </w:r>
      <w:r w:rsidRPr="00C61324">
        <w:rPr>
          <w:rFonts w:ascii="Tahoma" w:eastAsia="Times New Roman" w:hAnsi="Tahoma" w:cs="B Nazanin" w:hint="cs"/>
          <w:b/>
          <w:bCs/>
          <w:rtl/>
        </w:rPr>
        <w:t>شركتهاي</w:t>
      </w:r>
      <w:r w:rsidRPr="00C61324">
        <w:rPr>
          <w:rFonts w:ascii="Tahoma" w:eastAsia="Times New Roman" w:hAnsi="Tahoma" w:cs="B Nazanin"/>
          <w:b/>
          <w:bCs/>
          <w:rtl/>
        </w:rPr>
        <w:t xml:space="preserve"> </w:t>
      </w:r>
      <w:r w:rsidRPr="00C61324">
        <w:rPr>
          <w:rFonts w:ascii="Tahoma" w:eastAsia="Times New Roman" w:hAnsi="Tahoma" w:cs="B Nazanin" w:hint="cs"/>
          <w:b/>
          <w:bCs/>
          <w:rtl/>
        </w:rPr>
        <w:t>فعال</w:t>
      </w:r>
      <w:r w:rsidRPr="00C61324">
        <w:rPr>
          <w:rFonts w:ascii="Tahoma" w:eastAsia="Times New Roman" w:hAnsi="Tahoma" w:cs="B Nazanin"/>
          <w:b/>
          <w:bCs/>
          <w:rtl/>
        </w:rPr>
        <w:t xml:space="preserve"> </w:t>
      </w:r>
      <w:r w:rsidRPr="00C61324">
        <w:rPr>
          <w:rFonts w:ascii="Tahoma" w:eastAsia="Times New Roman" w:hAnsi="Tahoma" w:cs="B Nazanin" w:hint="cs"/>
          <w:b/>
          <w:bCs/>
          <w:rtl/>
        </w:rPr>
        <w:t>در</w:t>
      </w:r>
      <w:r w:rsidRPr="00C61324">
        <w:rPr>
          <w:rFonts w:ascii="Tahoma" w:eastAsia="Times New Roman" w:hAnsi="Tahoma" w:cs="B Nazanin"/>
          <w:b/>
          <w:bCs/>
          <w:rtl/>
        </w:rPr>
        <w:t xml:space="preserve"> </w:t>
      </w:r>
      <w:r w:rsidRPr="00C61324">
        <w:rPr>
          <w:rFonts w:ascii="Tahoma" w:eastAsia="Times New Roman" w:hAnsi="Tahoma" w:cs="B Nazanin" w:hint="cs"/>
          <w:b/>
          <w:bCs/>
          <w:rtl/>
        </w:rPr>
        <w:t>زمينه</w:t>
      </w:r>
      <w:r w:rsidRPr="00C61324">
        <w:rPr>
          <w:rFonts w:ascii="Tahoma" w:eastAsia="Times New Roman" w:hAnsi="Tahoma" w:cs="B Nazanin"/>
          <w:b/>
          <w:bCs/>
          <w:rtl/>
        </w:rPr>
        <w:t xml:space="preserve"> </w:t>
      </w:r>
      <w:r w:rsidRPr="00C61324">
        <w:rPr>
          <w:rFonts w:ascii="Tahoma" w:eastAsia="Times New Roman" w:hAnsi="Tahoma" w:cs="B Nazanin" w:hint="cs"/>
          <w:b/>
          <w:bCs/>
          <w:rtl/>
        </w:rPr>
        <w:t>خودرو،</w:t>
      </w:r>
      <w:r w:rsidRPr="00C61324">
        <w:rPr>
          <w:rFonts w:ascii="Tahoma" w:eastAsia="Times New Roman" w:hAnsi="Tahoma" w:cs="B Nazanin"/>
          <w:b/>
          <w:bCs/>
          <w:rtl/>
        </w:rPr>
        <w:t xml:space="preserve"> </w:t>
      </w:r>
      <w:r w:rsidRPr="00C61324">
        <w:rPr>
          <w:rFonts w:ascii="Tahoma" w:eastAsia="Times New Roman" w:hAnsi="Tahoma" w:cs="B Nazanin" w:hint="cs"/>
          <w:b/>
          <w:bCs/>
          <w:rtl/>
        </w:rPr>
        <w:t>پايان</w:t>
      </w:r>
      <w:r w:rsidRPr="00C61324">
        <w:rPr>
          <w:rFonts w:ascii="Tahoma" w:eastAsia="Times New Roman" w:hAnsi="Tahoma" w:cs="B Nazanin"/>
          <w:b/>
          <w:bCs/>
          <w:rtl/>
        </w:rPr>
        <w:t xml:space="preserve"> </w:t>
      </w:r>
      <w:r w:rsidRPr="00C61324">
        <w:rPr>
          <w:rFonts w:ascii="Tahoma" w:eastAsia="Times New Roman" w:hAnsi="Tahoma" w:cs="B Nazanin" w:hint="cs"/>
          <w:b/>
          <w:bCs/>
          <w:rtl/>
        </w:rPr>
        <w:t>نامه،</w:t>
      </w:r>
      <w:r w:rsidRPr="00C61324">
        <w:rPr>
          <w:rFonts w:ascii="Tahoma" w:eastAsia="Times New Roman" w:hAnsi="Tahoma" w:cs="B Nazanin"/>
          <w:b/>
          <w:bCs/>
          <w:rtl/>
        </w:rPr>
        <w:t xml:space="preserve"> </w:t>
      </w:r>
      <w:r w:rsidRPr="00C61324">
        <w:rPr>
          <w:rFonts w:ascii="Tahoma" w:eastAsia="Times New Roman" w:hAnsi="Tahoma" w:cs="B Nazanin" w:hint="cs"/>
          <w:b/>
          <w:bCs/>
          <w:rtl/>
        </w:rPr>
        <w:t>تهران،</w:t>
      </w:r>
      <w:r w:rsidRPr="00C61324">
        <w:rPr>
          <w:rFonts w:ascii="Tahoma" w:eastAsia="Times New Roman" w:hAnsi="Tahoma" w:cs="B Nazanin"/>
          <w:b/>
          <w:bCs/>
          <w:rtl/>
        </w:rPr>
        <w:t xml:space="preserve"> </w:t>
      </w:r>
      <w:r w:rsidRPr="00C61324">
        <w:rPr>
          <w:rFonts w:ascii="Tahoma" w:eastAsia="Times New Roman" w:hAnsi="Tahoma" w:cs="B Nazanin" w:hint="cs"/>
          <w:b/>
          <w:bCs/>
          <w:rtl/>
        </w:rPr>
        <w:t>دانشگاه</w:t>
      </w:r>
      <w:r w:rsidRPr="00C61324">
        <w:rPr>
          <w:rFonts w:ascii="Tahoma" w:eastAsia="Times New Roman" w:hAnsi="Tahoma" w:cs="B Nazanin"/>
          <w:b/>
          <w:bCs/>
          <w:rtl/>
        </w:rPr>
        <w:t xml:space="preserve"> </w:t>
      </w:r>
      <w:r w:rsidRPr="00C61324">
        <w:rPr>
          <w:rFonts w:ascii="Tahoma" w:eastAsia="Times New Roman" w:hAnsi="Tahoma" w:cs="B Nazanin" w:hint="cs"/>
          <w:b/>
          <w:bCs/>
          <w:rtl/>
        </w:rPr>
        <w:t>تربيت</w:t>
      </w:r>
      <w:r w:rsidRPr="00C61324">
        <w:rPr>
          <w:rFonts w:ascii="Tahoma" w:eastAsia="Times New Roman" w:hAnsi="Tahoma" w:cs="B Nazanin"/>
          <w:b/>
          <w:bCs/>
          <w:rtl/>
        </w:rPr>
        <w:t xml:space="preserve"> </w:t>
      </w:r>
      <w:r w:rsidRPr="00C61324">
        <w:rPr>
          <w:rFonts w:ascii="Tahoma" w:eastAsia="Times New Roman" w:hAnsi="Tahoma" w:cs="B Nazanin" w:hint="cs"/>
          <w:b/>
          <w:bCs/>
          <w:rtl/>
        </w:rPr>
        <w:t>مدرس</w:t>
      </w:r>
      <w:r w:rsidRPr="00C61324">
        <w:rPr>
          <w:rFonts w:ascii="Tahoma" w:eastAsia="Times New Roman" w:hAnsi="Tahoma" w:cs="B Nazanin"/>
          <w:b/>
          <w:bCs/>
          <w:rtl/>
        </w:rPr>
        <w:t>.</w:t>
      </w:r>
    </w:p>
    <w:p w:rsidR="0006253D" w:rsidRPr="00C61324" w:rsidRDefault="0006253D" w:rsidP="0006253D">
      <w:pPr>
        <w:bidi/>
        <w:spacing w:line="240" w:lineRule="auto"/>
        <w:jc w:val="both"/>
        <w:rPr>
          <w:rFonts w:ascii="Tahoma" w:eastAsia="Times New Roman" w:hAnsi="Tahoma" w:cs="B Nazanin"/>
          <w:b/>
          <w:bCs/>
          <w:rtl/>
        </w:rPr>
      </w:pPr>
      <w:r w:rsidRPr="00C61324">
        <w:rPr>
          <w:rFonts w:ascii="Tahoma" w:eastAsia="Times New Roman" w:hAnsi="Tahoma" w:cs="B Nazanin" w:hint="cs"/>
          <w:b/>
          <w:bCs/>
          <w:rtl/>
        </w:rPr>
        <w:t>طبرسا،</w:t>
      </w:r>
      <w:r w:rsidRPr="00C61324">
        <w:rPr>
          <w:rFonts w:ascii="Tahoma" w:eastAsia="Times New Roman" w:hAnsi="Tahoma" w:cs="B Nazanin"/>
          <w:b/>
          <w:bCs/>
          <w:rtl/>
        </w:rPr>
        <w:t xml:space="preserve"> </w:t>
      </w:r>
      <w:r w:rsidRPr="00C61324">
        <w:rPr>
          <w:rFonts w:ascii="Tahoma" w:eastAsia="Times New Roman" w:hAnsi="Tahoma" w:cs="B Nazanin" w:hint="cs"/>
          <w:b/>
          <w:bCs/>
          <w:rtl/>
        </w:rPr>
        <w:t>غلامعلی؛</w:t>
      </w:r>
      <w:r w:rsidRPr="00C61324">
        <w:rPr>
          <w:rFonts w:ascii="Tahoma" w:eastAsia="Times New Roman" w:hAnsi="Tahoma" w:cs="B Nazanin"/>
          <w:b/>
          <w:bCs/>
          <w:rtl/>
        </w:rPr>
        <w:t xml:space="preserve"> </w:t>
      </w:r>
      <w:r w:rsidRPr="00C61324">
        <w:rPr>
          <w:rFonts w:ascii="Tahoma" w:eastAsia="Times New Roman" w:hAnsi="Tahoma" w:cs="B Nazanin" w:hint="cs"/>
          <w:b/>
          <w:bCs/>
          <w:rtl/>
        </w:rPr>
        <w:t>آهنگر،</w:t>
      </w:r>
      <w:r w:rsidRPr="00C61324">
        <w:rPr>
          <w:rFonts w:ascii="Tahoma" w:eastAsia="Times New Roman" w:hAnsi="Tahoma" w:cs="B Nazanin"/>
          <w:b/>
          <w:bCs/>
          <w:rtl/>
        </w:rPr>
        <w:t xml:space="preserve"> </w:t>
      </w:r>
      <w:r w:rsidRPr="00C61324">
        <w:rPr>
          <w:rFonts w:ascii="Tahoma" w:eastAsia="Times New Roman" w:hAnsi="Tahoma" w:cs="B Nazanin" w:hint="cs"/>
          <w:b/>
          <w:bCs/>
          <w:rtl/>
        </w:rPr>
        <w:t>نرگس</w:t>
      </w:r>
      <w:r w:rsidRPr="00C61324">
        <w:rPr>
          <w:rFonts w:ascii="Tahoma" w:eastAsia="Times New Roman" w:hAnsi="Tahoma" w:cs="B Nazanin"/>
          <w:b/>
          <w:bCs/>
          <w:rtl/>
        </w:rPr>
        <w:t xml:space="preserve"> ) 1387 (. </w:t>
      </w:r>
      <w:r w:rsidRPr="00C61324">
        <w:rPr>
          <w:rFonts w:ascii="Tahoma" w:eastAsia="Times New Roman" w:hAnsi="Tahoma" w:cs="B Nazanin" w:hint="cs"/>
          <w:b/>
          <w:bCs/>
          <w:rtl/>
        </w:rPr>
        <w:t>توانمندسازی</w:t>
      </w:r>
      <w:r w:rsidRPr="00C61324">
        <w:rPr>
          <w:rFonts w:ascii="Tahoma" w:eastAsia="Times New Roman" w:hAnsi="Tahoma" w:cs="B Nazanin"/>
          <w:b/>
          <w:bCs/>
          <w:rtl/>
        </w:rPr>
        <w:t xml:space="preserve"> </w:t>
      </w:r>
      <w:r w:rsidRPr="00C61324">
        <w:rPr>
          <w:rFonts w:ascii="Tahoma" w:eastAsia="Times New Roman" w:hAnsi="Tahoma" w:cs="B Nazanin" w:hint="cs"/>
          <w:b/>
          <w:bCs/>
          <w:rtl/>
        </w:rPr>
        <w:t>كاركنان</w:t>
      </w:r>
      <w:r w:rsidRPr="00C61324">
        <w:rPr>
          <w:rFonts w:ascii="Tahoma" w:eastAsia="Times New Roman" w:hAnsi="Tahoma" w:cs="B Nazanin"/>
          <w:b/>
          <w:bCs/>
          <w:rtl/>
        </w:rPr>
        <w:t>:</w:t>
      </w:r>
      <w:r w:rsidRPr="00C61324">
        <w:rPr>
          <w:rFonts w:ascii="Tahoma" w:eastAsia="Times New Roman" w:hAnsi="Tahoma" w:cs="B Nazanin" w:hint="cs"/>
          <w:b/>
          <w:bCs/>
          <w:rtl/>
          <w:lang w:bidi="fa-IR"/>
        </w:rPr>
        <w:t xml:space="preserve"> </w:t>
      </w:r>
      <w:r w:rsidRPr="00C61324">
        <w:rPr>
          <w:rFonts w:ascii="Tahoma" w:eastAsia="Times New Roman" w:hAnsi="Tahoma" w:cs="B Nazanin" w:hint="cs"/>
          <w:b/>
          <w:bCs/>
          <w:rtl/>
        </w:rPr>
        <w:t>محتوا،</w:t>
      </w:r>
      <w:r w:rsidRPr="00C61324">
        <w:rPr>
          <w:rFonts w:ascii="Tahoma" w:eastAsia="Times New Roman" w:hAnsi="Tahoma" w:cs="B Nazanin"/>
          <w:b/>
          <w:bCs/>
          <w:rtl/>
        </w:rPr>
        <w:t xml:space="preserve"> </w:t>
      </w:r>
      <w:r w:rsidRPr="00C61324">
        <w:rPr>
          <w:rFonts w:ascii="Tahoma" w:eastAsia="Times New Roman" w:hAnsi="Tahoma" w:cs="B Nazanin" w:hint="cs"/>
          <w:b/>
          <w:bCs/>
          <w:rtl/>
        </w:rPr>
        <w:t>ماهیت،</w:t>
      </w:r>
      <w:r w:rsidRPr="00C61324">
        <w:rPr>
          <w:rFonts w:ascii="Tahoma" w:eastAsia="Times New Roman" w:hAnsi="Tahoma" w:cs="B Nazanin"/>
          <w:b/>
          <w:bCs/>
          <w:rtl/>
        </w:rPr>
        <w:t xml:space="preserve"> </w:t>
      </w:r>
      <w:r w:rsidRPr="00C61324">
        <w:rPr>
          <w:rFonts w:ascii="Tahoma" w:eastAsia="Times New Roman" w:hAnsi="Tahoma" w:cs="B Nazanin" w:hint="cs"/>
          <w:b/>
          <w:bCs/>
          <w:rtl/>
        </w:rPr>
        <w:t>رو</w:t>
      </w:r>
      <w:r w:rsidRPr="00C61324">
        <w:rPr>
          <w:rFonts w:ascii="Tahoma" w:eastAsia="Times New Roman" w:hAnsi="Tahoma" w:cs="B Nazanin"/>
          <w:b/>
          <w:bCs/>
          <w:rtl/>
        </w:rPr>
        <w:t xml:space="preserve"> </w:t>
      </w:r>
      <w:r w:rsidRPr="00C61324">
        <w:rPr>
          <w:rFonts w:ascii="Tahoma" w:eastAsia="Times New Roman" w:hAnsi="Tahoma" w:cs="B Nazanin" w:hint="cs"/>
          <w:b/>
          <w:bCs/>
          <w:rtl/>
        </w:rPr>
        <w:t>شها</w:t>
      </w:r>
      <w:r w:rsidRPr="00C61324">
        <w:rPr>
          <w:rFonts w:ascii="Tahoma" w:eastAsia="Times New Roman" w:hAnsi="Tahoma" w:cs="B Nazanin"/>
          <w:b/>
          <w:bCs/>
          <w:rtl/>
        </w:rPr>
        <w:t xml:space="preserve"> </w:t>
      </w:r>
      <w:r w:rsidRPr="00C61324">
        <w:rPr>
          <w:rFonts w:ascii="Tahoma" w:eastAsia="Times New Roman" w:hAnsi="Tahoma" w:cs="B Nazanin" w:hint="cs"/>
          <w:b/>
          <w:bCs/>
          <w:rtl/>
        </w:rPr>
        <w:t>و</w:t>
      </w:r>
      <w:r w:rsidRPr="00C61324">
        <w:rPr>
          <w:rFonts w:ascii="Tahoma" w:eastAsia="Times New Roman" w:hAnsi="Tahoma" w:cs="B Nazanin"/>
          <w:b/>
          <w:bCs/>
          <w:rtl/>
        </w:rPr>
        <w:t xml:space="preserve"> </w:t>
      </w:r>
      <w:r w:rsidRPr="00C61324">
        <w:rPr>
          <w:rFonts w:ascii="Tahoma" w:eastAsia="Times New Roman" w:hAnsi="Tahoma" w:cs="B Nazanin" w:hint="cs"/>
          <w:b/>
          <w:bCs/>
          <w:rtl/>
        </w:rPr>
        <w:t>كاركردها</w:t>
      </w:r>
      <w:r w:rsidRPr="00C61324">
        <w:rPr>
          <w:rFonts w:ascii="Tahoma" w:eastAsia="Times New Roman" w:hAnsi="Tahoma" w:cs="B Nazanin"/>
          <w:b/>
          <w:bCs/>
          <w:rtl/>
        </w:rPr>
        <w:t xml:space="preserve">. </w:t>
      </w:r>
      <w:r w:rsidRPr="00C61324">
        <w:rPr>
          <w:rFonts w:ascii="Tahoma" w:eastAsia="Times New Roman" w:hAnsi="Tahoma" w:cs="B Nazanin" w:hint="cs"/>
          <w:b/>
          <w:bCs/>
          <w:rtl/>
        </w:rPr>
        <w:t>چشمانداز</w:t>
      </w:r>
      <w:r w:rsidRPr="00C61324">
        <w:rPr>
          <w:rFonts w:ascii="Tahoma" w:eastAsia="Times New Roman" w:hAnsi="Tahoma" w:cs="B Nazanin"/>
          <w:b/>
          <w:bCs/>
          <w:rtl/>
        </w:rPr>
        <w:t xml:space="preserve"> </w:t>
      </w:r>
      <w:r w:rsidRPr="00C61324">
        <w:rPr>
          <w:rFonts w:ascii="Tahoma" w:eastAsia="Times New Roman" w:hAnsi="Tahoma" w:cs="B Nazanin" w:hint="cs"/>
          <w:b/>
          <w:bCs/>
          <w:rtl/>
        </w:rPr>
        <w:t>مدیریت</w:t>
      </w:r>
      <w:r w:rsidRPr="00C61324">
        <w:rPr>
          <w:rFonts w:ascii="Tahoma" w:eastAsia="Times New Roman" w:hAnsi="Tahoma" w:cs="B Nazanin"/>
          <w:b/>
          <w:bCs/>
          <w:rtl/>
        </w:rPr>
        <w:t xml:space="preserve">. </w:t>
      </w:r>
      <w:r w:rsidRPr="00C61324">
        <w:rPr>
          <w:rFonts w:ascii="Tahoma" w:eastAsia="Times New Roman" w:hAnsi="Tahoma" w:cs="B Nazanin" w:hint="cs"/>
          <w:b/>
          <w:bCs/>
          <w:rtl/>
        </w:rPr>
        <w:t>شماره</w:t>
      </w:r>
      <w:r w:rsidRPr="00C61324">
        <w:rPr>
          <w:rFonts w:ascii="Tahoma" w:eastAsia="Times New Roman" w:hAnsi="Tahoma" w:cs="B Nazanin"/>
          <w:b/>
          <w:bCs/>
          <w:rtl/>
        </w:rPr>
        <w:t xml:space="preserve"> 29 .</w:t>
      </w:r>
      <w:r w:rsidRPr="00C61324">
        <w:rPr>
          <w:rFonts w:ascii="Tahoma" w:eastAsia="Times New Roman" w:hAnsi="Tahoma" w:cs="B Nazanin" w:hint="cs"/>
          <w:b/>
          <w:bCs/>
          <w:rtl/>
          <w:lang w:bidi="fa-IR"/>
        </w:rPr>
        <w:t xml:space="preserve"> </w:t>
      </w:r>
      <w:r w:rsidRPr="00C61324">
        <w:rPr>
          <w:rFonts w:ascii="Tahoma" w:eastAsia="Times New Roman" w:hAnsi="Tahoma" w:cs="B Nazanin" w:hint="cs"/>
          <w:b/>
          <w:bCs/>
          <w:rtl/>
        </w:rPr>
        <w:t>صص</w:t>
      </w:r>
      <w:r w:rsidRPr="00C61324">
        <w:rPr>
          <w:rFonts w:ascii="Tahoma" w:eastAsia="Times New Roman" w:hAnsi="Tahoma" w:cs="B Nazanin"/>
          <w:b/>
          <w:bCs/>
          <w:rtl/>
        </w:rPr>
        <w:t xml:space="preserve"> 68 - 51 .</w:t>
      </w:r>
    </w:p>
    <w:p w:rsidR="0006253D" w:rsidRPr="00C61324" w:rsidRDefault="0006253D" w:rsidP="0006253D">
      <w:pPr>
        <w:bidi/>
        <w:spacing w:line="240" w:lineRule="auto"/>
        <w:jc w:val="both"/>
        <w:rPr>
          <w:rFonts w:ascii="Tahoma" w:eastAsia="Times New Roman" w:hAnsi="Tahoma" w:cs="B Nazanin"/>
          <w:b/>
          <w:bCs/>
        </w:rPr>
      </w:pPr>
      <w:r w:rsidRPr="00C61324">
        <w:rPr>
          <w:rFonts w:ascii="Tahoma" w:eastAsia="Times New Roman" w:hAnsi="Tahoma" w:cs="B Nazanin" w:hint="cs"/>
          <w:b/>
          <w:bCs/>
          <w:rtl/>
        </w:rPr>
        <w:t>عبدالهی،بیژن و حیدری، سربه(1388). عوامل مرتبط با توانمندسازی اعضای هئیت علمی دانشگاه: مطالعه موردی دانشگاه تربیت معلم تهران: فصلنامه انجمن آموزش عالی ایران،111-135(1)2.</w:t>
      </w:r>
    </w:p>
    <w:p w:rsidR="0006253D" w:rsidRPr="00C61324" w:rsidRDefault="0006253D" w:rsidP="0006253D">
      <w:pPr>
        <w:bidi/>
        <w:spacing w:line="240" w:lineRule="auto"/>
        <w:jc w:val="both"/>
        <w:rPr>
          <w:rFonts w:ascii="Tahoma" w:eastAsia="Times New Roman" w:hAnsi="Tahoma" w:cs="B Nazanin"/>
          <w:b/>
          <w:bCs/>
          <w:rtl/>
        </w:rPr>
      </w:pPr>
      <w:r w:rsidRPr="00C61324">
        <w:rPr>
          <w:rFonts w:eastAsia="Times New Roman" w:cs="B Nazanin" w:hint="cs"/>
          <w:b/>
          <w:bCs/>
          <w:rtl/>
        </w:rPr>
        <w:t>هاشمی، احمد . محمدی،</w:t>
      </w:r>
      <w:r w:rsidRPr="00C61324">
        <w:rPr>
          <w:rFonts w:eastAsia="Times New Roman" w:cs="B Nazanin"/>
          <w:b/>
          <w:bCs/>
        </w:rPr>
        <w:t xml:space="preserve">  </w:t>
      </w:r>
      <w:r w:rsidRPr="00C61324">
        <w:rPr>
          <w:rFonts w:eastAsia="Times New Roman" w:cs="B Nazanin" w:hint="cs"/>
          <w:b/>
          <w:bCs/>
          <w:rtl/>
        </w:rPr>
        <w:t>قدرت</w:t>
      </w:r>
      <w:r w:rsidRPr="00C61324">
        <w:rPr>
          <w:rFonts w:eastAsia="Times New Roman" w:cs="B Nazanin"/>
          <w:b/>
          <w:bCs/>
          <w:rtl/>
        </w:rPr>
        <w:t xml:space="preserve"> </w:t>
      </w:r>
      <w:r w:rsidRPr="00C61324">
        <w:rPr>
          <w:rFonts w:eastAsia="Times New Roman" w:cs="B Nazanin" w:hint="cs"/>
          <w:b/>
          <w:bCs/>
          <w:rtl/>
        </w:rPr>
        <w:t>الله</w:t>
      </w:r>
      <w:r w:rsidRPr="00C61324">
        <w:rPr>
          <w:rFonts w:eastAsia="Times New Roman" w:cs="B Nazanin"/>
          <w:b/>
          <w:bCs/>
          <w:rtl/>
        </w:rPr>
        <w:t xml:space="preserve"> </w:t>
      </w:r>
      <w:r w:rsidRPr="00C61324">
        <w:rPr>
          <w:rFonts w:eastAsia="Times New Roman" w:cs="B Nazanin" w:hint="cs"/>
          <w:b/>
          <w:bCs/>
          <w:rtl/>
        </w:rPr>
        <w:t>. عباسی، ابوالفضل(1392) توسعه</w:t>
      </w:r>
      <w:r w:rsidRPr="00C61324">
        <w:rPr>
          <w:rFonts w:eastAsia="Times New Roman" w:cs="B Nazanin"/>
          <w:b/>
          <w:bCs/>
          <w:rtl/>
        </w:rPr>
        <w:t xml:space="preserve"> </w:t>
      </w:r>
      <w:r w:rsidRPr="00C61324">
        <w:rPr>
          <w:rFonts w:eastAsia="Times New Roman" w:cs="B Nazanin" w:hint="cs"/>
          <w:b/>
          <w:bCs/>
          <w:rtl/>
        </w:rPr>
        <w:t>ی</w:t>
      </w:r>
      <w:r w:rsidRPr="00C61324">
        <w:rPr>
          <w:rFonts w:eastAsia="Times New Roman" w:cs="B Nazanin"/>
          <w:b/>
          <w:bCs/>
          <w:rtl/>
        </w:rPr>
        <w:t xml:space="preserve"> </w:t>
      </w:r>
      <w:r w:rsidRPr="00C61324">
        <w:rPr>
          <w:rFonts w:eastAsia="Times New Roman" w:cs="B Nazanin" w:hint="cs"/>
          <w:b/>
          <w:bCs/>
          <w:rtl/>
        </w:rPr>
        <w:t>شایستگی</w:t>
      </w:r>
      <w:r w:rsidRPr="00C61324">
        <w:rPr>
          <w:rFonts w:eastAsia="Times New Roman" w:cs="B Nazanin"/>
          <w:b/>
          <w:bCs/>
          <w:rtl/>
        </w:rPr>
        <w:t xml:space="preserve"> </w:t>
      </w:r>
      <w:r w:rsidRPr="00C61324">
        <w:rPr>
          <w:rFonts w:eastAsia="Times New Roman" w:cs="B Nazanin" w:hint="cs"/>
          <w:b/>
          <w:bCs/>
          <w:rtl/>
        </w:rPr>
        <w:t>های</w:t>
      </w:r>
      <w:r w:rsidRPr="00C61324">
        <w:rPr>
          <w:rFonts w:eastAsia="Times New Roman" w:cs="B Nazanin"/>
          <w:b/>
          <w:bCs/>
          <w:rtl/>
        </w:rPr>
        <w:t xml:space="preserve"> </w:t>
      </w:r>
      <w:r w:rsidRPr="00C61324">
        <w:rPr>
          <w:rFonts w:eastAsia="Times New Roman" w:cs="B Nazanin" w:hint="cs"/>
          <w:b/>
          <w:bCs/>
          <w:rtl/>
        </w:rPr>
        <w:t>منابع</w:t>
      </w:r>
      <w:r w:rsidRPr="00C61324">
        <w:rPr>
          <w:rFonts w:eastAsia="Times New Roman" w:cs="B Nazanin"/>
          <w:b/>
          <w:bCs/>
          <w:rtl/>
        </w:rPr>
        <w:t xml:space="preserve"> </w:t>
      </w:r>
      <w:r w:rsidRPr="00C61324">
        <w:rPr>
          <w:rFonts w:eastAsia="Times New Roman" w:cs="B Nazanin" w:hint="cs"/>
          <w:b/>
          <w:bCs/>
          <w:rtl/>
        </w:rPr>
        <w:t>انسانی</w:t>
      </w:r>
      <w:r w:rsidRPr="00C61324">
        <w:rPr>
          <w:rFonts w:eastAsia="Times New Roman" w:cs="B Nazanin"/>
          <w:b/>
          <w:bCs/>
          <w:rtl/>
        </w:rPr>
        <w:t xml:space="preserve"> </w:t>
      </w:r>
      <w:r w:rsidRPr="00C61324">
        <w:rPr>
          <w:rFonts w:eastAsia="Times New Roman" w:cs="B Nazanin" w:hint="cs"/>
          <w:b/>
          <w:bCs/>
          <w:rtl/>
        </w:rPr>
        <w:t>ضرورت</w:t>
      </w:r>
      <w:r w:rsidRPr="00C61324">
        <w:rPr>
          <w:rFonts w:eastAsia="Times New Roman" w:cs="B Nazanin"/>
          <w:b/>
          <w:bCs/>
          <w:rtl/>
        </w:rPr>
        <w:t xml:space="preserve"> </w:t>
      </w:r>
      <w:r w:rsidRPr="00C61324">
        <w:rPr>
          <w:rFonts w:eastAsia="Times New Roman" w:cs="B Nazanin" w:hint="cs"/>
          <w:b/>
          <w:bCs/>
          <w:rtl/>
        </w:rPr>
        <w:t>توسعه</w:t>
      </w:r>
      <w:r w:rsidRPr="00C61324">
        <w:rPr>
          <w:rFonts w:eastAsia="Times New Roman" w:cs="B Nazanin"/>
          <w:b/>
          <w:bCs/>
          <w:rtl/>
        </w:rPr>
        <w:t xml:space="preserve"> </w:t>
      </w:r>
      <w:r w:rsidRPr="00C61324">
        <w:rPr>
          <w:rFonts w:eastAsia="Times New Roman" w:cs="B Nazanin" w:hint="cs"/>
          <w:b/>
          <w:bCs/>
          <w:rtl/>
        </w:rPr>
        <w:t>ی</w:t>
      </w:r>
      <w:r w:rsidRPr="00C61324">
        <w:rPr>
          <w:rFonts w:eastAsia="Times New Roman" w:cs="B Nazanin"/>
          <w:b/>
          <w:bCs/>
          <w:rtl/>
        </w:rPr>
        <w:t xml:space="preserve"> </w:t>
      </w:r>
      <w:r w:rsidRPr="00C61324">
        <w:rPr>
          <w:rFonts w:eastAsia="Times New Roman" w:cs="B Nazanin" w:hint="cs"/>
          <w:b/>
          <w:bCs/>
          <w:rtl/>
        </w:rPr>
        <w:t>فرآیندهای</w:t>
      </w:r>
      <w:r w:rsidRPr="00C61324">
        <w:rPr>
          <w:rFonts w:eastAsia="Times New Roman" w:cs="B Nazanin"/>
          <w:b/>
          <w:bCs/>
          <w:rtl/>
        </w:rPr>
        <w:t xml:space="preserve"> </w:t>
      </w:r>
      <w:r w:rsidRPr="00C61324">
        <w:rPr>
          <w:rFonts w:eastAsia="Times New Roman" w:cs="B Nazanin" w:hint="cs"/>
          <w:b/>
          <w:bCs/>
          <w:rtl/>
        </w:rPr>
        <w:t>سازمانی. کنفرانس مدیریت چالشها و راه کارها</w:t>
      </w:r>
      <w:r w:rsidRPr="00C61324">
        <w:rPr>
          <w:rFonts w:ascii="Tahoma" w:eastAsia="Times New Roman" w:hAnsi="Tahoma" w:cs="B Nazanin" w:hint="cs"/>
          <w:b/>
          <w:bCs/>
          <w:rtl/>
        </w:rPr>
        <w:t>.</w:t>
      </w:r>
      <w:r w:rsidRPr="00C61324">
        <w:rPr>
          <w:rFonts w:ascii="Tahoma" w:eastAsia="Times New Roman" w:hAnsi="Tahoma" w:cs="B Nazanin"/>
          <w:b/>
          <w:bCs/>
          <w:rtl/>
        </w:rPr>
        <w:t xml:space="preserve">     </w:t>
      </w:r>
    </w:p>
    <w:p w:rsidR="0006253D" w:rsidRPr="00C61324" w:rsidRDefault="0006253D" w:rsidP="0006253D">
      <w:pPr>
        <w:bidi/>
        <w:rPr>
          <w:rFonts w:ascii="Tahoma" w:eastAsia="Times New Roman" w:hAnsi="Tahoma" w:cs="B Nazanin"/>
          <w:sz w:val="24"/>
          <w:szCs w:val="24"/>
        </w:rPr>
      </w:pPr>
    </w:p>
    <w:p w:rsidR="0006253D" w:rsidRPr="00C61324" w:rsidRDefault="0006253D" w:rsidP="0006253D">
      <w:pPr>
        <w:autoSpaceDE w:val="0"/>
        <w:autoSpaceDN w:val="0"/>
        <w:adjustRightInd w:val="0"/>
        <w:spacing w:after="0" w:line="240" w:lineRule="auto"/>
        <w:jc w:val="both"/>
        <w:rPr>
          <w:rFonts w:ascii="Times New Roman" w:hAnsi="Times New Roman" w:cs="Times New Roman"/>
          <w:color w:val="000000"/>
        </w:rPr>
      </w:pPr>
      <w:r w:rsidRPr="00C61324">
        <w:rPr>
          <w:rFonts w:ascii="Times New Roman" w:hAnsi="Times New Roman" w:cs="Times New Roman"/>
          <w:color w:val="000000"/>
        </w:rPr>
        <w:t xml:space="preserve">Thomas, Kenneth. W. &amp; </w:t>
      </w:r>
      <w:proofErr w:type="spellStart"/>
      <w:r w:rsidRPr="00C61324">
        <w:rPr>
          <w:rFonts w:ascii="Times New Roman" w:hAnsi="Times New Roman" w:cs="Times New Roman"/>
          <w:color w:val="000000"/>
        </w:rPr>
        <w:t>vlthouse</w:t>
      </w:r>
      <w:proofErr w:type="spellEnd"/>
      <w:r w:rsidRPr="00C61324">
        <w:rPr>
          <w:rFonts w:ascii="Times New Roman" w:hAnsi="Times New Roman" w:cs="Times New Roman"/>
          <w:color w:val="000000"/>
        </w:rPr>
        <w:t xml:space="preserve">, </w:t>
      </w:r>
      <w:proofErr w:type="gramStart"/>
      <w:r w:rsidRPr="00C61324">
        <w:rPr>
          <w:rFonts w:ascii="Times New Roman" w:hAnsi="Times New Roman" w:cs="Times New Roman"/>
          <w:color w:val="000000"/>
        </w:rPr>
        <w:t>betty</w:t>
      </w:r>
      <w:proofErr w:type="gramEnd"/>
      <w:r w:rsidRPr="00C61324">
        <w:rPr>
          <w:rFonts w:ascii="Times New Roman" w:hAnsi="Times New Roman" w:cs="Times New Roman"/>
          <w:color w:val="000000"/>
        </w:rPr>
        <w:t xml:space="preserve">. </w:t>
      </w:r>
      <w:proofErr w:type="gramStart"/>
      <w:r w:rsidRPr="00C61324">
        <w:rPr>
          <w:rFonts w:ascii="Times New Roman" w:hAnsi="Times New Roman" w:cs="Times New Roman"/>
          <w:color w:val="000000"/>
        </w:rPr>
        <w:t>A. (1990).</w:t>
      </w:r>
      <w:proofErr w:type="gramEnd"/>
      <w:r w:rsidRPr="00C61324">
        <w:rPr>
          <w:rFonts w:ascii="Times New Roman" w:hAnsi="Times New Roman" w:cs="Times New Roman"/>
          <w:color w:val="000000"/>
        </w:rPr>
        <w:t xml:space="preserve"> Cognitive </w:t>
      </w:r>
      <w:proofErr w:type="gramStart"/>
      <w:r w:rsidRPr="00C61324">
        <w:rPr>
          <w:rFonts w:ascii="Times New Roman" w:hAnsi="Times New Roman" w:cs="Times New Roman"/>
          <w:color w:val="000000"/>
        </w:rPr>
        <w:t>dements</w:t>
      </w:r>
      <w:r w:rsidRPr="00C61324">
        <w:rPr>
          <w:rFonts w:ascii="Times New Roman" w:hAnsi="Times New Roman" w:cs="Times New Roman" w:hint="cs"/>
          <w:color w:val="000000"/>
          <w:rtl/>
          <w:lang w:bidi="fa-IR"/>
        </w:rPr>
        <w:t xml:space="preserve">  </w:t>
      </w:r>
      <w:r w:rsidRPr="00C61324">
        <w:rPr>
          <w:rFonts w:ascii="Times New Roman" w:hAnsi="Times New Roman" w:cs="Times New Roman"/>
          <w:color w:val="000000"/>
        </w:rPr>
        <w:t>of</w:t>
      </w:r>
      <w:proofErr w:type="gramEnd"/>
      <w:r w:rsidRPr="00C61324">
        <w:rPr>
          <w:rFonts w:ascii="Times New Roman" w:hAnsi="Times New Roman" w:cs="Times New Roman" w:hint="cs"/>
          <w:color w:val="000000"/>
          <w:rtl/>
        </w:rPr>
        <w:t xml:space="preserve"> </w:t>
      </w:r>
      <w:r w:rsidRPr="00C61324">
        <w:rPr>
          <w:rFonts w:ascii="Times New Roman" w:hAnsi="Times New Roman" w:cs="Times New Roman"/>
          <w:color w:val="000000"/>
        </w:rPr>
        <w:t>empowerment:</w:t>
      </w:r>
      <w:r w:rsidRPr="00C61324">
        <w:rPr>
          <w:rFonts w:ascii="Times New Roman" w:hAnsi="Times New Roman" w:cs="Times New Roman" w:hint="cs"/>
          <w:color w:val="000000"/>
          <w:rtl/>
        </w:rPr>
        <w:t xml:space="preserve"> </w:t>
      </w:r>
      <w:r w:rsidRPr="00C61324">
        <w:rPr>
          <w:rFonts w:ascii="Times New Roman" w:hAnsi="Times New Roman" w:cs="Times New Roman"/>
          <w:color w:val="000000"/>
        </w:rPr>
        <w:t xml:space="preserve"> an interpretive model of intrinsic task motivation.</w:t>
      </w:r>
      <w:r w:rsidRPr="00C61324">
        <w:rPr>
          <w:rFonts w:ascii="Times New Roman" w:hAnsi="Times New Roman" w:cs="Times New Roman" w:hint="cs"/>
          <w:color w:val="000000"/>
          <w:rtl/>
          <w:lang w:bidi="fa-IR"/>
        </w:rPr>
        <w:t xml:space="preserve"> </w:t>
      </w:r>
      <w:proofErr w:type="gramStart"/>
      <w:r w:rsidRPr="00C61324">
        <w:rPr>
          <w:rFonts w:ascii="Times New Roman" w:hAnsi="Times New Roman" w:cs="Times New Roman"/>
          <w:color w:val="000000"/>
        </w:rPr>
        <w:t>Academy</w:t>
      </w:r>
      <w:r w:rsidRPr="00C61324">
        <w:rPr>
          <w:rFonts w:ascii="Times New Roman" w:hAnsi="Times New Roman" w:cs="Times New Roman" w:hint="cs"/>
          <w:color w:val="000000"/>
          <w:rtl/>
          <w:lang w:bidi="fa-IR"/>
        </w:rPr>
        <w:t xml:space="preserve"> </w:t>
      </w:r>
      <w:r w:rsidRPr="00C61324">
        <w:rPr>
          <w:rFonts w:ascii="Times New Roman" w:hAnsi="Times New Roman" w:cs="Times New Roman"/>
          <w:color w:val="000000"/>
        </w:rPr>
        <w:t>of management journal, 15(4), 666-681.</w:t>
      </w:r>
      <w:proofErr w:type="gramEnd"/>
    </w:p>
    <w:p w:rsidR="0006253D" w:rsidRPr="009B3F00" w:rsidRDefault="0006253D" w:rsidP="0006253D">
      <w:pPr>
        <w:rPr>
          <w:rFonts w:ascii="Times New Roman" w:hAnsi="Times New Roman" w:cs="Times New Roman"/>
          <w:sz w:val="24"/>
          <w:szCs w:val="24"/>
        </w:rPr>
      </w:pPr>
    </w:p>
    <w:p w:rsidR="0006253D" w:rsidRDefault="0006253D" w:rsidP="0006253D">
      <w:pPr>
        <w:rPr>
          <w:rFonts w:ascii="Times New Roman" w:hAnsi="Times New Roman" w:cs="Times New Roman"/>
          <w:sz w:val="24"/>
          <w:szCs w:val="24"/>
        </w:rPr>
      </w:pPr>
    </w:p>
    <w:p w:rsidR="0006253D" w:rsidRDefault="00F42202" w:rsidP="0006253D">
      <w:pPr>
        <w:rPr>
          <w:rFonts w:ascii="Times New Roman" w:hAnsi="Times New Roman" w:cs="Times New Roman"/>
          <w:sz w:val="24"/>
          <w:szCs w:val="24"/>
          <w:rtl/>
          <w:lang w:bidi="fa-IR"/>
        </w:rPr>
      </w:pPr>
      <w:hyperlink r:id="rId7" w:history="1">
        <w:r w:rsidR="0006253D" w:rsidRPr="00A33CE3">
          <w:rPr>
            <w:rStyle w:val="Hyperlink"/>
            <w:rFonts w:ascii="Times New Roman" w:hAnsi="Times New Roman" w:cs="Times New Roman"/>
            <w:sz w:val="24"/>
            <w:szCs w:val="24"/>
          </w:rPr>
          <w:t>http://www.iran-hre.com/</w:t>
        </w:r>
      </w:hyperlink>
    </w:p>
    <w:p w:rsidR="0006253D" w:rsidRDefault="0006253D" w:rsidP="0006253D">
      <w:pPr>
        <w:rPr>
          <w:rFonts w:ascii="Times New Roman" w:hAnsi="Times New Roman" w:cs="Times New Roman"/>
          <w:sz w:val="24"/>
          <w:szCs w:val="24"/>
        </w:rPr>
      </w:pPr>
      <w:r w:rsidRPr="009B3F00">
        <w:rPr>
          <w:rFonts w:ascii="Times New Roman" w:hAnsi="Times New Roman" w:cs="Times New Roman"/>
          <w:sz w:val="24"/>
          <w:szCs w:val="24"/>
        </w:rPr>
        <w:t xml:space="preserve"> </w:t>
      </w:r>
      <w:hyperlink r:id="rId8" w:history="1">
        <w:r w:rsidRPr="00A33CE3">
          <w:rPr>
            <w:rStyle w:val="Hyperlink"/>
            <w:rFonts w:ascii="Times New Roman" w:hAnsi="Times New Roman" w:cs="Times New Roman"/>
            <w:sz w:val="24"/>
            <w:szCs w:val="24"/>
          </w:rPr>
          <w:t>http://bank-to.blogfa.com</w:t>
        </w:r>
      </w:hyperlink>
    </w:p>
    <w:p w:rsidR="004B0DEA" w:rsidRDefault="004B0DEA" w:rsidP="0006253D">
      <w:pPr>
        <w:rPr>
          <w:rFonts w:ascii="Times New Roman" w:hAnsi="Times New Roman" w:cs="Times New Roman"/>
          <w:sz w:val="24"/>
          <w:szCs w:val="24"/>
        </w:rPr>
      </w:pPr>
    </w:p>
    <w:p w:rsidR="0006253D" w:rsidRPr="004B0DEA" w:rsidRDefault="004B0DEA" w:rsidP="0006253D">
      <w:pPr>
        <w:rPr>
          <w:rFonts w:ascii="Times New Roman" w:hAnsi="Times New Roman" w:cs="Times New Roman"/>
          <w:b/>
          <w:bCs/>
          <w:sz w:val="24"/>
          <w:szCs w:val="24"/>
        </w:rPr>
      </w:pPr>
      <w:r>
        <w:rPr>
          <w:rFonts w:ascii="Times New Roman" w:hAnsi="Times New Roman" w:cs="Times New Roman" w:hint="cs"/>
          <w:sz w:val="24"/>
          <w:szCs w:val="24"/>
          <w:rtl/>
          <w:lang w:bidi="fa-IR"/>
        </w:rPr>
        <w:t xml:space="preserve">نویسنده :خلیل برفی شکور کارشناس ارشد مدیریت مالی شعبه قروه درجزین پرسنلی 15047                        </w:t>
      </w:r>
      <w:r w:rsidRPr="004B0DEA">
        <w:rPr>
          <w:rFonts w:ascii="Times New Roman" w:hAnsi="Times New Roman" w:cs="Times New Roman" w:hint="cs"/>
          <w:b/>
          <w:bCs/>
          <w:sz w:val="24"/>
          <w:szCs w:val="24"/>
          <w:rtl/>
          <w:lang w:bidi="fa-IR"/>
        </w:rPr>
        <w:t xml:space="preserve">         </w:t>
      </w:r>
      <w:r w:rsidR="0006253D" w:rsidRPr="004B0DEA">
        <w:rPr>
          <w:rFonts w:ascii="Times New Roman" w:hAnsi="Times New Roman" w:cs="Times New Roman"/>
          <w:b/>
          <w:bCs/>
          <w:sz w:val="24"/>
          <w:szCs w:val="24"/>
        </w:rPr>
        <w:tab/>
      </w:r>
    </w:p>
    <w:p w:rsidR="00BF03C6" w:rsidRDefault="00BF03C6"/>
    <w:sectPr w:rsidR="00BF03C6" w:rsidSect="002D2B17">
      <w:pgSz w:w="12240" w:h="15840"/>
      <w:pgMar w:top="2268" w:right="1985"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A3" w:rsidRDefault="00FB62A3" w:rsidP="0006253D">
      <w:pPr>
        <w:spacing w:after="0" w:line="240" w:lineRule="auto"/>
      </w:pPr>
      <w:r>
        <w:separator/>
      </w:r>
    </w:p>
  </w:endnote>
  <w:endnote w:type="continuationSeparator" w:id="0">
    <w:p w:rsidR="00FB62A3" w:rsidRDefault="00FB62A3" w:rsidP="0006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A3" w:rsidRDefault="00FB62A3" w:rsidP="0006253D">
      <w:pPr>
        <w:spacing w:after="0" w:line="240" w:lineRule="auto"/>
      </w:pPr>
      <w:r>
        <w:separator/>
      </w:r>
    </w:p>
  </w:footnote>
  <w:footnote w:type="continuationSeparator" w:id="0">
    <w:p w:rsidR="00FB62A3" w:rsidRDefault="00FB62A3" w:rsidP="0006253D">
      <w:pPr>
        <w:spacing w:after="0" w:line="240" w:lineRule="auto"/>
      </w:pPr>
      <w:r>
        <w:continuationSeparator/>
      </w:r>
    </w:p>
  </w:footnote>
  <w:footnote w:id="1">
    <w:p w:rsidR="0006253D" w:rsidRPr="00C61324" w:rsidRDefault="0006253D" w:rsidP="0006253D">
      <w:pPr>
        <w:pStyle w:val="FootnoteText"/>
        <w:rPr>
          <w:rFonts w:asciiTheme="majorBidi" w:hAnsiTheme="majorBidi" w:cstheme="majorBidi"/>
          <w:rtl/>
          <w:lang w:bidi="fa-IR"/>
        </w:rPr>
      </w:pPr>
      <w:r w:rsidRPr="00C61324">
        <w:rPr>
          <w:rStyle w:val="FootnoteReference"/>
          <w:rFonts w:asciiTheme="majorBidi" w:hAnsiTheme="majorBidi" w:cstheme="majorBidi"/>
        </w:rPr>
        <w:footnoteRef/>
      </w:r>
      <w:r w:rsidRPr="00C61324">
        <w:rPr>
          <w:rFonts w:asciiTheme="majorBidi" w:hAnsiTheme="majorBidi" w:cstheme="majorBidi"/>
        </w:rPr>
        <w:t xml:space="preserve"> http://bank-to.blogfa.com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6253D"/>
    <w:rsid w:val="0006253D"/>
    <w:rsid w:val="00292643"/>
    <w:rsid w:val="004B0DEA"/>
    <w:rsid w:val="00BF03C6"/>
    <w:rsid w:val="00F42202"/>
    <w:rsid w:val="00FB62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3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253D"/>
    <w:rPr>
      <w:b/>
      <w:bCs/>
    </w:rPr>
  </w:style>
  <w:style w:type="paragraph" w:styleId="BalloonText">
    <w:name w:val="Balloon Text"/>
    <w:basedOn w:val="Normal"/>
    <w:link w:val="BalloonTextChar"/>
    <w:uiPriority w:val="99"/>
    <w:semiHidden/>
    <w:unhideWhenUsed/>
    <w:rsid w:val="0006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3D"/>
    <w:rPr>
      <w:rFonts w:ascii="Tahoma" w:hAnsi="Tahoma" w:cs="Tahoma"/>
      <w:sz w:val="16"/>
      <w:szCs w:val="16"/>
      <w:lang w:bidi="ar-SA"/>
    </w:rPr>
  </w:style>
  <w:style w:type="paragraph" w:styleId="FootnoteText">
    <w:name w:val="footnote text"/>
    <w:basedOn w:val="Normal"/>
    <w:link w:val="FootnoteTextChar"/>
    <w:uiPriority w:val="99"/>
    <w:semiHidden/>
    <w:unhideWhenUsed/>
    <w:rsid w:val="00062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53D"/>
    <w:rPr>
      <w:sz w:val="20"/>
      <w:szCs w:val="20"/>
      <w:lang w:bidi="ar-SA"/>
    </w:rPr>
  </w:style>
  <w:style w:type="character" w:styleId="FootnoteReference">
    <w:name w:val="footnote reference"/>
    <w:basedOn w:val="DefaultParagraphFont"/>
    <w:uiPriority w:val="99"/>
    <w:semiHidden/>
    <w:unhideWhenUsed/>
    <w:rsid w:val="0006253D"/>
    <w:rPr>
      <w:vertAlign w:val="superscript"/>
    </w:rPr>
  </w:style>
  <w:style w:type="paragraph" w:styleId="NormalWeb">
    <w:name w:val="Normal (Web)"/>
    <w:basedOn w:val="Normal"/>
    <w:uiPriority w:val="99"/>
    <w:unhideWhenUsed/>
    <w:rsid w:val="00062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k-to.blogfa.com" TargetMode="External"/><Relationship Id="rId3" Type="http://schemas.openxmlformats.org/officeDocument/2006/relationships/webSettings" Target="webSettings.xml"/><Relationship Id="rId7" Type="http://schemas.openxmlformats.org/officeDocument/2006/relationships/hyperlink" Target="http://www.iran-h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8139</Characters>
  <Application>Microsoft Office Word</Application>
  <DocSecurity>0</DocSecurity>
  <Lines>67</Lines>
  <Paragraphs>19</Paragraphs>
  <ScaleCrop>false</ScaleCrop>
  <Company>Grizli777</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dc:creator>
  <cp:keywords/>
  <dc:description/>
  <cp:lastModifiedBy>RPS</cp:lastModifiedBy>
  <cp:revision>2</cp:revision>
  <dcterms:created xsi:type="dcterms:W3CDTF">2014-10-01T05:07:00Z</dcterms:created>
  <dcterms:modified xsi:type="dcterms:W3CDTF">2014-10-01T05:23:00Z</dcterms:modified>
</cp:coreProperties>
</file>