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2" w:rsidRDefault="007C1A82" w:rsidP="007C1A82">
      <w:pPr>
        <w:bidi/>
        <w:jc w:val="center"/>
        <w:rPr>
          <w:rFonts w:cs="B Zar"/>
          <w:b/>
          <w:bCs/>
          <w:sz w:val="28"/>
          <w:szCs w:val="28"/>
          <w:rtl/>
          <w:lang w:bidi="fa-IR"/>
        </w:rPr>
      </w:pPr>
    </w:p>
    <w:p w:rsidR="007C1A82" w:rsidRDefault="007C1A82" w:rsidP="007C1A82">
      <w:pPr>
        <w:bidi/>
        <w:jc w:val="center"/>
        <w:rPr>
          <w:rFonts w:cs="B Zar"/>
          <w:b/>
          <w:bCs/>
          <w:sz w:val="28"/>
          <w:szCs w:val="28"/>
          <w:rtl/>
          <w:lang w:bidi="fa-IR"/>
        </w:rPr>
      </w:pPr>
    </w:p>
    <w:p w:rsidR="00A90D7B" w:rsidRDefault="00A90D7B" w:rsidP="007C1A82">
      <w:pPr>
        <w:bidi/>
        <w:jc w:val="center"/>
        <w:rPr>
          <w:rFonts w:cs="B Zar"/>
          <w:b/>
          <w:bCs/>
          <w:sz w:val="28"/>
          <w:szCs w:val="28"/>
          <w:rtl/>
          <w:lang w:bidi="fa-IR"/>
        </w:rPr>
      </w:pPr>
      <w:r w:rsidRPr="00EF3916">
        <w:rPr>
          <w:rFonts w:cs="B Zar" w:hint="cs"/>
          <w:b/>
          <w:bCs/>
          <w:sz w:val="28"/>
          <w:szCs w:val="28"/>
          <w:rtl/>
          <w:lang w:bidi="fa-IR"/>
        </w:rPr>
        <w:t>نگاهی بر حسابداری منابع انسانی</w:t>
      </w:r>
    </w:p>
    <w:p w:rsidR="007C1A82" w:rsidRPr="00EF3916" w:rsidRDefault="007C1A82" w:rsidP="007C1A82">
      <w:pPr>
        <w:bidi/>
        <w:jc w:val="center"/>
        <w:rPr>
          <w:rFonts w:cs="B Zar"/>
          <w:b/>
          <w:bCs/>
          <w:sz w:val="28"/>
          <w:szCs w:val="28"/>
          <w:rtl/>
          <w:lang w:bidi="fa-IR"/>
        </w:rPr>
      </w:pPr>
      <w:r>
        <w:rPr>
          <w:rFonts w:cs="B Zar" w:hint="cs"/>
          <w:b/>
          <w:bCs/>
          <w:sz w:val="28"/>
          <w:szCs w:val="28"/>
          <w:rtl/>
          <w:lang w:bidi="fa-IR"/>
        </w:rPr>
        <w:t>عدالت ابراهیم ناز رازلیقی -</w:t>
      </w:r>
      <w:r w:rsidR="00C26AA9">
        <w:rPr>
          <w:rFonts w:cs="B Zar" w:hint="cs"/>
          <w:b/>
          <w:bCs/>
          <w:sz w:val="28"/>
          <w:szCs w:val="28"/>
          <w:rtl/>
          <w:lang w:bidi="fa-IR"/>
        </w:rPr>
        <w:t xml:space="preserve"> </w:t>
      </w:r>
      <w:r>
        <w:rPr>
          <w:rFonts w:cs="B Zar" w:hint="cs"/>
          <w:b/>
          <w:bCs/>
          <w:sz w:val="28"/>
          <w:szCs w:val="28"/>
          <w:rtl/>
          <w:lang w:bidi="fa-IR"/>
        </w:rPr>
        <w:t>رحیم مهدی پور</w:t>
      </w:r>
    </w:p>
    <w:p w:rsidR="00605516" w:rsidRPr="00EF3916" w:rsidRDefault="00605516" w:rsidP="00A90D7B">
      <w:pPr>
        <w:bidi/>
        <w:rPr>
          <w:rFonts w:cs="B Zar"/>
          <w:b/>
          <w:bCs/>
          <w:sz w:val="28"/>
          <w:szCs w:val="28"/>
          <w:rtl/>
          <w:lang w:bidi="fa-IR"/>
        </w:rPr>
      </w:pPr>
      <w:r w:rsidRPr="00EF3916">
        <w:rPr>
          <w:rFonts w:cs="B Zar" w:hint="cs"/>
          <w:b/>
          <w:bCs/>
          <w:sz w:val="28"/>
          <w:szCs w:val="28"/>
          <w:rtl/>
          <w:lang w:bidi="fa-IR"/>
        </w:rPr>
        <w:t>چکیده:</w:t>
      </w:r>
    </w:p>
    <w:p w:rsidR="00E525FE" w:rsidRPr="00EF3916" w:rsidRDefault="00605516" w:rsidP="0033090A">
      <w:pPr>
        <w:bidi/>
        <w:jc w:val="both"/>
        <w:rPr>
          <w:rFonts w:cs="B Zar"/>
          <w:sz w:val="28"/>
          <w:szCs w:val="28"/>
          <w:rtl/>
          <w:lang w:bidi="fa-IR"/>
        </w:rPr>
      </w:pPr>
      <w:r w:rsidRPr="00EF3916">
        <w:rPr>
          <w:rFonts w:cs="B Zar" w:hint="cs"/>
          <w:sz w:val="28"/>
          <w:szCs w:val="28"/>
          <w:rtl/>
          <w:lang w:bidi="fa-IR"/>
        </w:rPr>
        <w:t xml:space="preserve">حسابداری منابع انسانی یک تلاش برای شناسایی، تعیین کمیت و گزارش سرمایه گذاری در منابع انسانی یک سازمان است که در حال حاضر در روشهای حسابداری رایج بکار نمی آید. شرکتهای تجاری که به یک خلاقیت قابل توجه نیاز دارند یا مبتنی بر علم هستند </w:t>
      </w:r>
      <w:r w:rsidR="0033090A" w:rsidRPr="00EF3916">
        <w:rPr>
          <w:rFonts w:cs="B Zar" w:hint="cs"/>
          <w:sz w:val="28"/>
          <w:szCs w:val="28"/>
          <w:rtl/>
          <w:lang w:bidi="fa-IR"/>
        </w:rPr>
        <w:t>یک تفاوت قابل ملاحظه را بین ارزش بازار و ارزش دفتری نشان می دهند. این تفاوت به دلیل دارایی های نامشهود است(از جمله منابع انسانی). با این حال منابع انسانی هنوز در ترازنامه به رسمیت شناخته نشده است و شرکتهای تجاری به درستی آن را در حسابها لحاظ نمی کنند(</w:t>
      </w:r>
      <w:r w:rsidR="00E525FE" w:rsidRPr="00EF3916">
        <w:rPr>
          <w:rFonts w:cs="B Zar" w:hint="cs"/>
          <w:sz w:val="28"/>
          <w:szCs w:val="28"/>
          <w:rtl/>
          <w:lang w:bidi="fa-IR"/>
        </w:rPr>
        <w:t>کودوانی و تیواری،2007)</w:t>
      </w:r>
      <w:r w:rsidR="0033090A" w:rsidRPr="00EF3916">
        <w:rPr>
          <w:rFonts w:cs="B Zar" w:hint="cs"/>
          <w:sz w:val="28"/>
          <w:szCs w:val="28"/>
          <w:rtl/>
          <w:lang w:bidi="fa-IR"/>
        </w:rPr>
        <w:t>.</w:t>
      </w:r>
    </w:p>
    <w:p w:rsidR="00605516" w:rsidRDefault="00E525FE" w:rsidP="0085690D">
      <w:pPr>
        <w:bidi/>
        <w:jc w:val="both"/>
        <w:rPr>
          <w:rFonts w:cs="B Zar"/>
          <w:sz w:val="28"/>
          <w:szCs w:val="28"/>
          <w:rtl/>
          <w:lang w:bidi="fa-IR"/>
        </w:rPr>
      </w:pPr>
      <w:r w:rsidRPr="00EF3916">
        <w:rPr>
          <w:rFonts w:cs="B Zar" w:hint="cs"/>
          <w:sz w:val="28"/>
          <w:szCs w:val="28"/>
          <w:rtl/>
          <w:lang w:bidi="fa-IR"/>
        </w:rPr>
        <w:t xml:space="preserve">در این مقاله ابتدا به تعریف حسابداری منابع انسانی از دیدگاههای مختلف پرداخته می شود. در ادامه توسعه حسابداری منابع انسانی، </w:t>
      </w:r>
      <w:r w:rsidR="00D46593" w:rsidRPr="00EF3916">
        <w:rPr>
          <w:rFonts w:cs="B Zar" w:hint="cs"/>
          <w:sz w:val="28"/>
          <w:szCs w:val="28"/>
          <w:rtl/>
          <w:lang w:bidi="fa-IR"/>
        </w:rPr>
        <w:t xml:space="preserve">دلایل اهمیت یافتن آن، روشهای اندازه گیری منابع انسانی مورد بررسی قرار گرفته است. </w:t>
      </w:r>
    </w:p>
    <w:p w:rsidR="007C1A82" w:rsidRPr="00EF3916" w:rsidRDefault="007C1A82" w:rsidP="007C1A82">
      <w:pPr>
        <w:bidi/>
        <w:jc w:val="both"/>
        <w:rPr>
          <w:rFonts w:cs="B Zar"/>
          <w:sz w:val="28"/>
          <w:szCs w:val="28"/>
          <w:rtl/>
          <w:lang w:bidi="fa-IR"/>
        </w:rPr>
      </w:pPr>
    </w:p>
    <w:p w:rsidR="00D46593" w:rsidRDefault="00D46593" w:rsidP="00D46593">
      <w:pPr>
        <w:bidi/>
        <w:rPr>
          <w:rFonts w:cs="B Zar"/>
          <w:sz w:val="28"/>
          <w:szCs w:val="28"/>
          <w:rtl/>
          <w:lang w:bidi="fa-IR"/>
        </w:rPr>
      </w:pPr>
      <w:r w:rsidRPr="00EF3916">
        <w:rPr>
          <w:rFonts w:cs="B Zar" w:hint="cs"/>
          <w:sz w:val="28"/>
          <w:szCs w:val="28"/>
          <w:rtl/>
          <w:lang w:bidi="fa-IR"/>
        </w:rPr>
        <w:t>واژه های کلیدی: منابع انسانی، حسابداری منابع انسانی، مدلهای حسابداری منابع انسانی</w:t>
      </w:r>
    </w:p>
    <w:p w:rsidR="007C1A82" w:rsidRDefault="007C1A82" w:rsidP="007C1A82">
      <w:pPr>
        <w:bidi/>
        <w:rPr>
          <w:rFonts w:cs="B Zar"/>
          <w:sz w:val="28"/>
          <w:szCs w:val="28"/>
          <w:rtl/>
          <w:lang w:bidi="fa-IR"/>
        </w:rPr>
      </w:pPr>
    </w:p>
    <w:p w:rsidR="007C1A82" w:rsidRDefault="007C1A82" w:rsidP="007C1A82">
      <w:pPr>
        <w:bidi/>
        <w:rPr>
          <w:rFonts w:cs="B Zar"/>
          <w:sz w:val="28"/>
          <w:szCs w:val="28"/>
          <w:rtl/>
          <w:lang w:bidi="fa-IR"/>
        </w:rPr>
      </w:pPr>
    </w:p>
    <w:p w:rsidR="007C1A82" w:rsidRDefault="007C1A82" w:rsidP="007C1A82">
      <w:pPr>
        <w:bidi/>
        <w:rPr>
          <w:rFonts w:cs="B Zar"/>
          <w:sz w:val="28"/>
          <w:szCs w:val="28"/>
          <w:rtl/>
          <w:lang w:bidi="fa-IR"/>
        </w:rPr>
      </w:pPr>
    </w:p>
    <w:p w:rsidR="007C1A82" w:rsidRDefault="007C1A82" w:rsidP="007C1A82">
      <w:pPr>
        <w:bidi/>
        <w:rPr>
          <w:rFonts w:cs="B Zar"/>
          <w:sz w:val="28"/>
          <w:szCs w:val="28"/>
          <w:rtl/>
          <w:lang w:bidi="fa-IR"/>
        </w:rPr>
      </w:pPr>
    </w:p>
    <w:p w:rsidR="007C1A82" w:rsidRDefault="007C1A82" w:rsidP="007C1A82">
      <w:pPr>
        <w:bidi/>
        <w:rPr>
          <w:rFonts w:cs="B Zar"/>
          <w:sz w:val="28"/>
          <w:szCs w:val="28"/>
          <w:rtl/>
          <w:lang w:bidi="fa-IR"/>
        </w:rPr>
      </w:pPr>
    </w:p>
    <w:p w:rsidR="00977E34" w:rsidRPr="00EF3916" w:rsidRDefault="00605516" w:rsidP="00605516">
      <w:pPr>
        <w:bidi/>
        <w:rPr>
          <w:rFonts w:cs="B Zar"/>
          <w:b/>
          <w:bCs/>
          <w:sz w:val="28"/>
          <w:szCs w:val="28"/>
          <w:rtl/>
          <w:lang w:bidi="fa-IR"/>
        </w:rPr>
      </w:pPr>
      <w:r w:rsidRPr="00EF3916">
        <w:rPr>
          <w:rFonts w:cs="B Zar" w:hint="cs"/>
          <w:b/>
          <w:bCs/>
          <w:sz w:val="28"/>
          <w:szCs w:val="28"/>
          <w:rtl/>
          <w:lang w:bidi="fa-IR"/>
        </w:rPr>
        <w:lastRenderedPageBreak/>
        <w:t>مقدمه:</w:t>
      </w:r>
    </w:p>
    <w:p w:rsidR="00176F6E" w:rsidRPr="00EF3916" w:rsidRDefault="003B11D1" w:rsidP="003B11D1">
      <w:pPr>
        <w:bidi/>
        <w:rPr>
          <w:rFonts w:cs="B Zar"/>
          <w:sz w:val="28"/>
          <w:szCs w:val="28"/>
          <w:rtl/>
          <w:lang w:bidi="fa-IR"/>
        </w:rPr>
      </w:pPr>
      <w:r w:rsidRPr="00EF3916">
        <w:rPr>
          <w:rFonts w:cs="B Zar" w:hint="cs"/>
          <w:sz w:val="28"/>
          <w:szCs w:val="28"/>
          <w:rtl/>
          <w:lang w:bidi="fa-IR"/>
        </w:rPr>
        <w:t>انجمن حسابداران آمریکا،</w:t>
      </w:r>
      <w:r w:rsidR="00176F6E" w:rsidRPr="00EF3916">
        <w:rPr>
          <w:rFonts w:cs="B Zar" w:hint="cs"/>
          <w:sz w:val="28"/>
          <w:szCs w:val="28"/>
          <w:rtl/>
          <w:lang w:bidi="fa-IR"/>
        </w:rPr>
        <w:t xml:space="preserve"> حسابداری منابع انسانی را به این صورت تعریف کرده است:</w:t>
      </w:r>
    </w:p>
    <w:p w:rsidR="00813B5E" w:rsidRPr="00EF3916" w:rsidRDefault="00176F6E" w:rsidP="00D56870">
      <w:pPr>
        <w:bidi/>
        <w:jc w:val="both"/>
        <w:rPr>
          <w:rFonts w:cs="B Zar"/>
          <w:sz w:val="28"/>
          <w:szCs w:val="28"/>
          <w:rtl/>
          <w:lang w:bidi="fa-IR"/>
        </w:rPr>
      </w:pPr>
      <w:r w:rsidRPr="00EF3916">
        <w:rPr>
          <w:rFonts w:cs="B Zar" w:hint="cs"/>
          <w:sz w:val="28"/>
          <w:szCs w:val="28"/>
          <w:rtl/>
          <w:lang w:bidi="fa-IR"/>
        </w:rPr>
        <w:t>" فرآیند شناسایی و اندازه گیری داده های مربوط به منابع انسانی و ارتباط این اطلاعات به طرفهای ذینفع".</w:t>
      </w:r>
      <w:r w:rsidR="00813B5E" w:rsidRPr="00EF3916">
        <w:rPr>
          <w:rFonts w:cs="B Zar" w:hint="cs"/>
          <w:sz w:val="28"/>
          <w:szCs w:val="28"/>
          <w:rtl/>
          <w:lang w:bidi="fa-IR"/>
        </w:rPr>
        <w:t xml:space="preserve"> بنابراین حسابداری منابع انسانی، نه تنها </w:t>
      </w:r>
      <w:r w:rsidR="000158E1" w:rsidRPr="00EF3916">
        <w:rPr>
          <w:rFonts w:cs="B Zar" w:hint="cs"/>
          <w:sz w:val="28"/>
          <w:szCs w:val="28"/>
          <w:rtl/>
          <w:lang w:bidi="fa-IR"/>
        </w:rPr>
        <w:t>شامل اندازه گیری تمام هزینه ها</w:t>
      </w:r>
      <w:r w:rsidR="00250F2E" w:rsidRPr="00EF3916">
        <w:rPr>
          <w:rFonts w:cs="B Zar" w:hint="cs"/>
          <w:sz w:val="28"/>
          <w:szCs w:val="28"/>
          <w:rtl/>
          <w:lang w:bidi="fa-IR"/>
        </w:rPr>
        <w:t xml:space="preserve">ی مرتبط با استخدام، </w:t>
      </w:r>
      <w:r w:rsidR="00DA45F6" w:rsidRPr="00EF3916">
        <w:rPr>
          <w:rFonts w:cs="B Zar" w:hint="cs"/>
          <w:sz w:val="28"/>
          <w:szCs w:val="28"/>
          <w:rtl/>
          <w:lang w:bidi="fa-IR"/>
        </w:rPr>
        <w:t>استقرار</w:t>
      </w:r>
      <w:r w:rsidR="00250F2E" w:rsidRPr="00EF3916">
        <w:rPr>
          <w:rFonts w:cs="B Zar" w:hint="cs"/>
          <w:sz w:val="28"/>
          <w:szCs w:val="28"/>
          <w:rtl/>
          <w:lang w:bidi="fa-IR"/>
        </w:rPr>
        <w:t>، آموزش و توسع</w:t>
      </w:r>
      <w:r w:rsidR="000158E1" w:rsidRPr="00EF3916">
        <w:rPr>
          <w:rFonts w:cs="B Zar" w:hint="cs"/>
          <w:sz w:val="28"/>
          <w:szCs w:val="28"/>
          <w:rtl/>
          <w:lang w:bidi="fa-IR"/>
        </w:rPr>
        <w:t>ــــ</w:t>
      </w:r>
      <w:r w:rsidR="00250F2E" w:rsidRPr="00EF3916">
        <w:rPr>
          <w:rFonts w:cs="B Zar" w:hint="cs"/>
          <w:sz w:val="28"/>
          <w:szCs w:val="28"/>
          <w:rtl/>
          <w:lang w:bidi="fa-IR"/>
        </w:rPr>
        <w:t>ه کارکنان است، شامل تعیین ارزش اقتصادی افراد در یک سازمان نیز می شود(</w:t>
      </w:r>
      <w:r w:rsidR="00D56870">
        <w:rPr>
          <w:rFonts w:cs="B Zar" w:hint="cs"/>
          <w:sz w:val="28"/>
          <w:szCs w:val="28"/>
          <w:rtl/>
          <w:lang w:bidi="fa-IR"/>
        </w:rPr>
        <w:t>احمد،2010</w:t>
      </w:r>
      <w:r w:rsidR="00250F2E" w:rsidRPr="00EF3916">
        <w:rPr>
          <w:rFonts w:cs="B Zar" w:hint="cs"/>
          <w:sz w:val="28"/>
          <w:szCs w:val="28"/>
          <w:rtl/>
          <w:lang w:bidi="fa-IR"/>
        </w:rPr>
        <w:t>).</w:t>
      </w:r>
      <w:r w:rsidRPr="00EF3916">
        <w:rPr>
          <w:rFonts w:cs="B Zar" w:hint="cs"/>
          <w:sz w:val="28"/>
          <w:szCs w:val="28"/>
          <w:rtl/>
          <w:lang w:bidi="fa-IR"/>
        </w:rPr>
        <w:t xml:space="preserve"> </w:t>
      </w:r>
    </w:p>
    <w:p w:rsidR="00176F6E" w:rsidRPr="00EF3916" w:rsidRDefault="00176F6E" w:rsidP="0085690D">
      <w:pPr>
        <w:bidi/>
        <w:jc w:val="both"/>
        <w:rPr>
          <w:rFonts w:cs="B Zar"/>
          <w:sz w:val="28"/>
          <w:szCs w:val="28"/>
          <w:rtl/>
          <w:lang w:bidi="fa-IR"/>
        </w:rPr>
      </w:pPr>
      <w:r w:rsidRPr="00EF3916">
        <w:rPr>
          <w:rFonts w:cs="B Zar" w:hint="cs"/>
          <w:sz w:val="28"/>
          <w:szCs w:val="28"/>
          <w:rtl/>
          <w:lang w:bidi="fa-IR"/>
        </w:rPr>
        <w:t>اریک فل</w:t>
      </w:r>
      <w:r w:rsidR="0085690D" w:rsidRPr="00EF3916">
        <w:rPr>
          <w:rFonts w:cs="B Zar" w:hint="cs"/>
          <w:sz w:val="28"/>
          <w:szCs w:val="28"/>
          <w:rtl/>
          <w:lang w:bidi="fa-IR"/>
        </w:rPr>
        <w:t xml:space="preserve">یم </w:t>
      </w:r>
      <w:r w:rsidRPr="00EF3916">
        <w:rPr>
          <w:rFonts w:cs="B Zar" w:hint="cs"/>
          <w:sz w:val="28"/>
          <w:szCs w:val="28"/>
          <w:rtl/>
          <w:lang w:bidi="fa-IR"/>
        </w:rPr>
        <w:t xml:space="preserve">هولتز(1971) یک تعریف مشابه برای حسابداری منابع انسانی به صورت زیر ارائه داده است: </w:t>
      </w:r>
    </w:p>
    <w:p w:rsidR="00176F6E" w:rsidRPr="00EF3916" w:rsidRDefault="00176F6E" w:rsidP="00EF3916">
      <w:pPr>
        <w:bidi/>
        <w:rPr>
          <w:rFonts w:cs="B Zar"/>
          <w:sz w:val="28"/>
          <w:szCs w:val="28"/>
          <w:rtl/>
          <w:lang w:bidi="fa-IR"/>
        </w:rPr>
      </w:pPr>
      <w:r w:rsidRPr="00EF3916">
        <w:rPr>
          <w:rFonts w:cs="B Zar" w:hint="cs"/>
          <w:sz w:val="28"/>
          <w:szCs w:val="28"/>
          <w:rtl/>
          <w:lang w:bidi="fa-IR"/>
        </w:rPr>
        <w:t xml:space="preserve">" </w:t>
      </w:r>
      <w:r w:rsidR="00EF3916" w:rsidRPr="00EF3916">
        <w:rPr>
          <w:rFonts w:cs="B Zar"/>
          <w:sz w:val="28"/>
          <w:szCs w:val="28"/>
          <w:rtl/>
        </w:rPr>
        <w:t>اندازه گیری و گزارش بهای تمام شده و ارزش افراد در منابع سازمان</w:t>
      </w:r>
      <w:r w:rsidR="00EF3916" w:rsidRPr="00EF3916">
        <w:rPr>
          <w:rFonts w:cs="B Zar" w:hint="cs"/>
          <w:sz w:val="28"/>
          <w:szCs w:val="28"/>
          <w:rtl/>
        </w:rPr>
        <w:t>.</w:t>
      </w:r>
      <w:r w:rsidR="00EF3916" w:rsidRPr="00EF3916">
        <w:rPr>
          <w:rFonts w:cs="B Zar"/>
          <w:sz w:val="28"/>
          <w:szCs w:val="28"/>
          <w:rtl/>
        </w:rPr>
        <w:t xml:space="preserve"> </w:t>
      </w:r>
      <w:r w:rsidRPr="00EF3916">
        <w:rPr>
          <w:rFonts w:cs="B Zar" w:hint="cs"/>
          <w:sz w:val="28"/>
          <w:szCs w:val="28"/>
          <w:rtl/>
          <w:lang w:bidi="fa-IR"/>
        </w:rPr>
        <w:t xml:space="preserve">" </w:t>
      </w:r>
    </w:p>
    <w:p w:rsidR="002C57C5" w:rsidRDefault="00250F2E" w:rsidP="002C57C5">
      <w:pPr>
        <w:bidi/>
        <w:jc w:val="both"/>
        <w:rPr>
          <w:rFonts w:cs="B Zar"/>
          <w:sz w:val="28"/>
          <w:szCs w:val="28"/>
          <w:rtl/>
          <w:lang w:bidi="fa-IR"/>
        </w:rPr>
      </w:pPr>
      <w:r w:rsidRPr="00EF3916">
        <w:rPr>
          <w:rFonts w:cs="B Zar" w:hint="cs"/>
          <w:sz w:val="28"/>
          <w:szCs w:val="28"/>
          <w:rtl/>
          <w:lang w:bidi="fa-IR"/>
        </w:rPr>
        <w:t>بنابر</w:t>
      </w:r>
      <w:r w:rsidR="005564AE" w:rsidRPr="00EF3916">
        <w:rPr>
          <w:rFonts w:cs="B Zar" w:hint="cs"/>
          <w:sz w:val="28"/>
          <w:szCs w:val="28"/>
          <w:rtl/>
          <w:lang w:bidi="fa-IR"/>
        </w:rPr>
        <w:t xml:space="preserve">این </w:t>
      </w:r>
      <w:r w:rsidRPr="00EF3916">
        <w:rPr>
          <w:rFonts w:cs="B Zar" w:hint="cs"/>
          <w:sz w:val="28"/>
          <w:szCs w:val="28"/>
          <w:rtl/>
          <w:lang w:bidi="fa-IR"/>
        </w:rPr>
        <w:t xml:space="preserve">حسابداری منابع انسانی می تواند به عنوان </w:t>
      </w:r>
      <w:r w:rsidR="000A437E" w:rsidRPr="00EF3916">
        <w:rPr>
          <w:rFonts w:cs="B Zar" w:hint="cs"/>
          <w:sz w:val="28"/>
          <w:szCs w:val="28"/>
          <w:rtl/>
          <w:lang w:bidi="fa-IR"/>
        </w:rPr>
        <w:t>فرآیند شناسایی، ثبت و اندازه گیری منابع انسانی تعریف شود و بین اطلاعات مالی مربوط به منابع</w:t>
      </w:r>
      <w:r w:rsidR="00842B63" w:rsidRPr="00EF3916">
        <w:rPr>
          <w:rFonts w:cs="B Zar" w:hint="cs"/>
          <w:sz w:val="28"/>
          <w:szCs w:val="28"/>
          <w:rtl/>
          <w:lang w:bidi="fa-IR"/>
        </w:rPr>
        <w:t xml:space="preserve"> انسانی و استفاده کنندگان </w:t>
      </w:r>
      <w:r w:rsidR="000158E1" w:rsidRPr="00EF3916">
        <w:rPr>
          <w:rFonts w:cs="B Zar" w:hint="cs"/>
          <w:sz w:val="28"/>
          <w:szCs w:val="28"/>
          <w:rtl/>
          <w:lang w:bidi="fa-IR"/>
        </w:rPr>
        <w:t>علاق</w:t>
      </w:r>
      <w:r w:rsidR="000A437E" w:rsidRPr="00EF3916">
        <w:rPr>
          <w:rFonts w:cs="B Zar" w:hint="cs"/>
          <w:sz w:val="28"/>
          <w:szCs w:val="28"/>
          <w:rtl/>
          <w:lang w:bidi="fa-IR"/>
        </w:rPr>
        <w:t>مند ارتباط برقرار کند</w:t>
      </w:r>
      <w:r w:rsidR="002C57C5" w:rsidRPr="00EF3916">
        <w:rPr>
          <w:rFonts w:cs="B Zar" w:hint="cs"/>
          <w:sz w:val="28"/>
          <w:szCs w:val="28"/>
          <w:rtl/>
          <w:lang w:bidi="fa-IR"/>
        </w:rPr>
        <w:t>(</w:t>
      </w:r>
      <w:r w:rsidR="002C57C5">
        <w:rPr>
          <w:rFonts w:cs="B Zar" w:hint="cs"/>
          <w:sz w:val="28"/>
          <w:szCs w:val="28"/>
          <w:rtl/>
          <w:lang w:bidi="fa-IR"/>
        </w:rPr>
        <w:t>احمد،2010</w:t>
      </w:r>
      <w:r w:rsidR="002C57C5" w:rsidRPr="00EF3916">
        <w:rPr>
          <w:rFonts w:cs="B Zar" w:hint="cs"/>
          <w:sz w:val="28"/>
          <w:szCs w:val="28"/>
          <w:rtl/>
          <w:lang w:bidi="fa-IR"/>
        </w:rPr>
        <w:t xml:space="preserve">). </w:t>
      </w:r>
    </w:p>
    <w:p w:rsidR="00176F6E" w:rsidRPr="00EF3916" w:rsidRDefault="00176F6E" w:rsidP="002C57C5">
      <w:pPr>
        <w:bidi/>
        <w:jc w:val="both"/>
        <w:rPr>
          <w:rFonts w:cs="B Zar"/>
          <w:sz w:val="28"/>
          <w:szCs w:val="28"/>
          <w:rtl/>
          <w:lang w:bidi="fa-IR"/>
        </w:rPr>
      </w:pPr>
      <w:r w:rsidRPr="00EF3916">
        <w:rPr>
          <w:rFonts w:cs="B Zar" w:hint="cs"/>
          <w:sz w:val="28"/>
          <w:szCs w:val="28"/>
          <w:rtl/>
          <w:lang w:bidi="fa-IR"/>
        </w:rPr>
        <w:t xml:space="preserve">علاوه بر این استفان کناف (1983)، حسابداری منابع انسانی را به عنوان: </w:t>
      </w:r>
    </w:p>
    <w:p w:rsidR="00C16237" w:rsidRPr="00EF3916" w:rsidRDefault="00176F6E" w:rsidP="000158E1">
      <w:pPr>
        <w:bidi/>
        <w:jc w:val="both"/>
        <w:rPr>
          <w:rFonts w:cs="B Zar"/>
          <w:sz w:val="28"/>
          <w:szCs w:val="28"/>
          <w:rtl/>
          <w:lang w:bidi="fa-IR"/>
        </w:rPr>
      </w:pPr>
      <w:r w:rsidRPr="00EF3916">
        <w:rPr>
          <w:rFonts w:cs="B Zar" w:hint="cs"/>
          <w:sz w:val="28"/>
          <w:szCs w:val="28"/>
          <w:rtl/>
          <w:lang w:bidi="fa-IR"/>
        </w:rPr>
        <w:t xml:space="preserve">" اندازه گیری  و کمی کردن ورودی های انسانی </w:t>
      </w:r>
      <w:r w:rsidR="000158E1" w:rsidRPr="00EF3916">
        <w:rPr>
          <w:rFonts w:cs="B Zar" w:hint="cs"/>
          <w:sz w:val="28"/>
          <w:szCs w:val="28"/>
          <w:rtl/>
          <w:lang w:bidi="fa-IR"/>
        </w:rPr>
        <w:t xml:space="preserve">سازمان </w:t>
      </w:r>
      <w:r w:rsidRPr="00EF3916">
        <w:rPr>
          <w:rFonts w:cs="B Zar" w:hint="cs"/>
          <w:sz w:val="28"/>
          <w:szCs w:val="28"/>
          <w:rtl/>
          <w:lang w:bidi="fa-IR"/>
        </w:rPr>
        <w:t xml:space="preserve">مانند استخدام ، </w:t>
      </w:r>
      <w:r w:rsidR="00C16237" w:rsidRPr="00EF3916">
        <w:rPr>
          <w:rFonts w:cs="B Zar" w:hint="cs"/>
          <w:sz w:val="28"/>
          <w:szCs w:val="28"/>
          <w:rtl/>
          <w:lang w:bidi="fa-IR"/>
        </w:rPr>
        <w:t>آموزش، تجربه و تعهد" تعریف کرده است.</w:t>
      </w:r>
    </w:p>
    <w:p w:rsidR="00176F6E" w:rsidRPr="00EF3916" w:rsidRDefault="00C16237" w:rsidP="002C57C5">
      <w:pPr>
        <w:bidi/>
        <w:jc w:val="both"/>
        <w:rPr>
          <w:rFonts w:cs="B Zar"/>
          <w:sz w:val="28"/>
          <w:szCs w:val="28"/>
          <w:rtl/>
          <w:lang w:bidi="fa-IR"/>
        </w:rPr>
      </w:pPr>
      <w:r w:rsidRPr="00EF3916">
        <w:rPr>
          <w:rFonts w:cs="B Zar" w:hint="cs"/>
          <w:sz w:val="28"/>
          <w:szCs w:val="28"/>
          <w:rtl/>
          <w:lang w:bidi="fa-IR"/>
        </w:rPr>
        <w:t xml:space="preserve">منابع انسانی مجموعه ای از افرادی است که نیروی کار یک سازمان، بخش کسب و کار یا یک اقتصاد را تشکیل می دهند. </w:t>
      </w:r>
      <w:r w:rsidR="00176F6E" w:rsidRPr="00EF3916">
        <w:rPr>
          <w:rFonts w:cs="B Zar" w:hint="cs"/>
          <w:sz w:val="28"/>
          <w:szCs w:val="28"/>
          <w:rtl/>
          <w:lang w:bidi="fa-IR"/>
        </w:rPr>
        <w:t xml:space="preserve"> </w:t>
      </w:r>
      <w:r w:rsidRPr="00EF3916">
        <w:rPr>
          <w:rFonts w:cs="B Zar" w:hint="cs"/>
          <w:sz w:val="28"/>
          <w:szCs w:val="28"/>
          <w:rtl/>
          <w:lang w:bidi="fa-IR"/>
        </w:rPr>
        <w:t>گزارشهای مالی داده های مالی از عملکرد شرکت، موقعیت و جریان وجوه برای یک دوره حسابداری است در حالیکه گزارش مالی موثر باید در صدد تهیه گزارشهای مالی به اندازه کافی روشن برای درک کاربران باشد(</w:t>
      </w:r>
      <w:r w:rsidR="002C57C5">
        <w:rPr>
          <w:rFonts w:cs="B Zar" w:hint="cs"/>
          <w:sz w:val="28"/>
          <w:szCs w:val="28"/>
          <w:rtl/>
          <w:lang w:bidi="fa-IR"/>
        </w:rPr>
        <w:t>آکینتوی،2012</w:t>
      </w:r>
      <w:r w:rsidRPr="00EF3916">
        <w:rPr>
          <w:rFonts w:cs="B Zar" w:hint="cs"/>
          <w:sz w:val="28"/>
          <w:szCs w:val="28"/>
          <w:rtl/>
          <w:lang w:bidi="fa-IR"/>
        </w:rPr>
        <w:t>)</w:t>
      </w:r>
      <w:r w:rsidR="006E52BB">
        <w:rPr>
          <w:rFonts w:cs="B Zar" w:hint="cs"/>
          <w:sz w:val="28"/>
          <w:szCs w:val="28"/>
          <w:rtl/>
          <w:lang w:bidi="fa-IR"/>
        </w:rPr>
        <w:t>.</w:t>
      </w:r>
    </w:p>
    <w:p w:rsidR="00C16237" w:rsidRPr="00EF3916" w:rsidRDefault="00C16237" w:rsidP="000117A0">
      <w:pPr>
        <w:bidi/>
        <w:jc w:val="both"/>
        <w:rPr>
          <w:rFonts w:cs="B Zar"/>
          <w:sz w:val="28"/>
          <w:szCs w:val="28"/>
          <w:rtl/>
          <w:lang w:bidi="fa-IR"/>
        </w:rPr>
      </w:pPr>
      <w:r w:rsidRPr="00EF3916">
        <w:rPr>
          <w:rFonts w:cs="B Zar" w:hint="cs"/>
          <w:sz w:val="28"/>
          <w:szCs w:val="28"/>
          <w:rtl/>
          <w:lang w:bidi="fa-IR"/>
        </w:rPr>
        <w:t>آ</w:t>
      </w:r>
      <w:r w:rsidR="002C57C5">
        <w:rPr>
          <w:rFonts w:cs="B Zar" w:hint="cs"/>
          <w:sz w:val="28"/>
          <w:szCs w:val="28"/>
          <w:rtl/>
          <w:lang w:bidi="fa-IR"/>
        </w:rPr>
        <w:t>کینتون</w:t>
      </w:r>
      <w:r w:rsidRPr="00EF3916">
        <w:rPr>
          <w:rFonts w:cs="B Zar" w:hint="cs"/>
          <w:sz w:val="28"/>
          <w:szCs w:val="28"/>
          <w:rtl/>
          <w:lang w:bidi="fa-IR"/>
        </w:rPr>
        <w:t xml:space="preserve"> (2005) ا</w:t>
      </w:r>
      <w:r w:rsidR="003B11D1" w:rsidRPr="00EF3916">
        <w:rPr>
          <w:rFonts w:cs="B Zar" w:hint="cs"/>
          <w:sz w:val="28"/>
          <w:szCs w:val="28"/>
          <w:rtl/>
          <w:lang w:bidi="fa-IR"/>
        </w:rPr>
        <w:t>ظ</w:t>
      </w:r>
      <w:r w:rsidRPr="00EF3916">
        <w:rPr>
          <w:rFonts w:cs="B Zar" w:hint="cs"/>
          <w:sz w:val="28"/>
          <w:szCs w:val="28"/>
          <w:rtl/>
          <w:lang w:bidi="fa-IR"/>
        </w:rPr>
        <w:t>هار کرد که تجمع سرقفلی در شرکتها می تواند تابع</w:t>
      </w:r>
      <w:r w:rsidR="003B11D1" w:rsidRPr="00EF3916">
        <w:rPr>
          <w:rFonts w:cs="B Zar" w:hint="cs"/>
          <w:sz w:val="28"/>
          <w:szCs w:val="28"/>
          <w:rtl/>
          <w:lang w:bidi="fa-IR"/>
        </w:rPr>
        <w:t>ی</w:t>
      </w:r>
      <w:r w:rsidRPr="00EF3916">
        <w:rPr>
          <w:rFonts w:cs="B Zar" w:hint="cs"/>
          <w:sz w:val="28"/>
          <w:szCs w:val="28"/>
          <w:rtl/>
          <w:lang w:bidi="fa-IR"/>
        </w:rPr>
        <w:t xml:space="preserve"> از یک محیط کاری </w:t>
      </w:r>
      <w:r w:rsidR="003B11D1" w:rsidRPr="00EF3916">
        <w:rPr>
          <w:rFonts w:cs="B Zar" w:hint="cs"/>
          <w:sz w:val="28"/>
          <w:szCs w:val="28"/>
          <w:rtl/>
          <w:lang w:bidi="fa-IR"/>
        </w:rPr>
        <w:t xml:space="preserve">به خوبی مدیریت </w:t>
      </w:r>
      <w:r w:rsidR="003B11D1" w:rsidRPr="008F0031">
        <w:rPr>
          <w:rFonts w:cs="B Zar" w:hint="cs"/>
          <w:sz w:val="28"/>
          <w:szCs w:val="28"/>
          <w:rtl/>
          <w:lang w:bidi="fa-IR"/>
        </w:rPr>
        <w:t>ش</w:t>
      </w:r>
      <w:r w:rsidR="00142051" w:rsidRPr="008F0031">
        <w:rPr>
          <w:rFonts w:cs="B Zar" w:hint="cs"/>
          <w:sz w:val="28"/>
          <w:szCs w:val="28"/>
          <w:rtl/>
          <w:lang w:bidi="fa-IR"/>
        </w:rPr>
        <w:t>د</w:t>
      </w:r>
      <w:r w:rsidR="003B11D1" w:rsidRPr="008F0031">
        <w:rPr>
          <w:rFonts w:cs="B Zar" w:hint="cs"/>
          <w:sz w:val="28"/>
          <w:szCs w:val="28"/>
          <w:rtl/>
          <w:lang w:bidi="fa-IR"/>
        </w:rPr>
        <w:t>ه</w:t>
      </w:r>
      <w:r w:rsidR="003B11D1" w:rsidRPr="00EF3916">
        <w:rPr>
          <w:rFonts w:cs="B Zar" w:hint="cs"/>
          <w:sz w:val="28"/>
          <w:szCs w:val="28"/>
          <w:rtl/>
          <w:lang w:bidi="fa-IR"/>
        </w:rPr>
        <w:t xml:space="preserve"> توسط مدیران مجرب باشد که زمان کافی برای درک سیاستهای سازمان ، سیاستها</w:t>
      </w:r>
      <w:r w:rsidR="002C57C5">
        <w:rPr>
          <w:rFonts w:cs="B Zar" w:hint="cs"/>
          <w:sz w:val="28"/>
          <w:szCs w:val="28"/>
          <w:rtl/>
          <w:lang w:bidi="fa-IR"/>
        </w:rPr>
        <w:t xml:space="preserve"> </w:t>
      </w:r>
      <w:r w:rsidR="000117A0">
        <w:rPr>
          <w:rFonts w:cs="B Zar" w:hint="cs"/>
          <w:sz w:val="28"/>
          <w:szCs w:val="28"/>
          <w:rtl/>
          <w:lang w:bidi="fa-IR"/>
        </w:rPr>
        <w:t>و</w:t>
      </w:r>
      <w:r w:rsidR="003B11D1" w:rsidRPr="00EF3916">
        <w:rPr>
          <w:rFonts w:cs="B Zar" w:hint="cs"/>
          <w:sz w:val="28"/>
          <w:szCs w:val="28"/>
          <w:rtl/>
          <w:lang w:bidi="fa-IR"/>
        </w:rPr>
        <w:t xml:space="preserve"> ارزشهای اخلاقی، صرف کرده اند. </w:t>
      </w:r>
    </w:p>
    <w:p w:rsidR="003B11D1" w:rsidRPr="00EF3916" w:rsidRDefault="003B11D1" w:rsidP="00142051">
      <w:pPr>
        <w:bidi/>
        <w:jc w:val="both"/>
        <w:rPr>
          <w:rFonts w:cs="B Zar"/>
          <w:sz w:val="28"/>
          <w:szCs w:val="28"/>
          <w:rtl/>
          <w:lang w:bidi="fa-IR"/>
        </w:rPr>
      </w:pPr>
      <w:r w:rsidRPr="00EF3916">
        <w:rPr>
          <w:rFonts w:cs="B Zar" w:hint="cs"/>
          <w:sz w:val="28"/>
          <w:szCs w:val="28"/>
          <w:rtl/>
          <w:lang w:bidi="fa-IR"/>
        </w:rPr>
        <w:lastRenderedPageBreak/>
        <w:t>بنابر این می توان نتیجه گرفت که عنصر انسانی یکی از ورودیهای ارزشمند در یک سا</w:t>
      </w:r>
      <w:r w:rsidR="000A437E" w:rsidRPr="00EF3916">
        <w:rPr>
          <w:rFonts w:cs="B Zar" w:hint="cs"/>
          <w:sz w:val="28"/>
          <w:szCs w:val="28"/>
          <w:rtl/>
          <w:lang w:bidi="fa-IR"/>
        </w:rPr>
        <w:t xml:space="preserve">زمان است.گروهی از افراد </w:t>
      </w:r>
      <w:r w:rsidR="00142051" w:rsidRPr="008F0031">
        <w:rPr>
          <w:rFonts w:cs="B Zar" w:hint="cs"/>
          <w:sz w:val="28"/>
          <w:szCs w:val="28"/>
          <w:rtl/>
          <w:lang w:bidi="fa-IR"/>
        </w:rPr>
        <w:t>صادق</w:t>
      </w:r>
      <w:r w:rsidR="000A437E" w:rsidRPr="00EF3916">
        <w:rPr>
          <w:rFonts w:cs="B Zar" w:hint="cs"/>
          <w:sz w:val="28"/>
          <w:szCs w:val="28"/>
          <w:rtl/>
          <w:lang w:bidi="fa-IR"/>
        </w:rPr>
        <w:t>، م</w:t>
      </w:r>
      <w:r w:rsidRPr="00EF3916">
        <w:rPr>
          <w:rFonts w:cs="B Zar" w:hint="cs"/>
          <w:sz w:val="28"/>
          <w:szCs w:val="28"/>
          <w:rtl/>
          <w:lang w:bidi="fa-IR"/>
        </w:rPr>
        <w:t>تعهد و با انگیزه می توانند یک شکست را به یک موفقیت تبدیل کنند. از سوی دیگر، کارکنان بی کفایت و بی علاقه ممکن است منابع مالی و فیزیکی  موجود را هدر دهند و منجر به فروپاشی و نابودی شوند</w:t>
      </w:r>
      <w:r w:rsidR="006E52BB" w:rsidRPr="00EF3916">
        <w:rPr>
          <w:rFonts w:cs="B Zar" w:hint="cs"/>
          <w:sz w:val="28"/>
          <w:szCs w:val="28"/>
          <w:rtl/>
          <w:lang w:bidi="fa-IR"/>
        </w:rPr>
        <w:t>(</w:t>
      </w:r>
      <w:r w:rsidR="006E52BB">
        <w:rPr>
          <w:rFonts w:cs="B Zar" w:hint="cs"/>
          <w:sz w:val="28"/>
          <w:szCs w:val="28"/>
          <w:rtl/>
          <w:lang w:bidi="fa-IR"/>
        </w:rPr>
        <w:t>آکینتوی،2012</w:t>
      </w:r>
      <w:r w:rsidR="006E52BB" w:rsidRPr="00EF3916">
        <w:rPr>
          <w:rFonts w:cs="B Zar" w:hint="cs"/>
          <w:sz w:val="28"/>
          <w:szCs w:val="28"/>
          <w:rtl/>
          <w:lang w:bidi="fa-IR"/>
        </w:rPr>
        <w:t>)</w:t>
      </w:r>
      <w:r w:rsidRPr="00EF3916">
        <w:rPr>
          <w:rFonts w:cs="B Zar" w:hint="cs"/>
          <w:sz w:val="28"/>
          <w:szCs w:val="28"/>
          <w:rtl/>
          <w:lang w:bidi="fa-IR"/>
        </w:rPr>
        <w:t>.</w:t>
      </w:r>
    </w:p>
    <w:p w:rsidR="000A437E" w:rsidRPr="00EF3916" w:rsidRDefault="000A437E" w:rsidP="00142051">
      <w:pPr>
        <w:bidi/>
        <w:jc w:val="both"/>
        <w:rPr>
          <w:rFonts w:cs="B Zar"/>
          <w:sz w:val="28"/>
          <w:szCs w:val="28"/>
          <w:rtl/>
          <w:lang w:bidi="fa-IR"/>
        </w:rPr>
      </w:pPr>
      <w:r w:rsidRPr="00EF3916">
        <w:rPr>
          <w:rFonts w:cs="B Zar" w:hint="cs"/>
          <w:sz w:val="28"/>
          <w:szCs w:val="28"/>
          <w:rtl/>
          <w:lang w:bidi="fa-IR"/>
        </w:rPr>
        <w:t>منابع انسانی هر چند یکی از دارایی های ارزشمند سازمان است اما هیچ مقررات قانونی برای گزارشگری آن در گزارشات سالانه وجود ندارد. گاهی اوقات ارزش منابع انسانی یک سازمان می تواند فراتر از ارزش دارایی های مشه</w:t>
      </w:r>
      <w:r w:rsidR="00A90173" w:rsidRPr="00EF3916">
        <w:rPr>
          <w:rFonts w:cs="B Zar" w:hint="cs"/>
          <w:sz w:val="28"/>
          <w:szCs w:val="28"/>
          <w:rtl/>
          <w:lang w:bidi="fa-IR"/>
        </w:rPr>
        <w:t>و</w:t>
      </w:r>
      <w:r w:rsidRPr="00EF3916">
        <w:rPr>
          <w:rFonts w:cs="B Zar" w:hint="cs"/>
          <w:sz w:val="28"/>
          <w:szCs w:val="28"/>
          <w:rtl/>
          <w:lang w:bidi="fa-IR"/>
        </w:rPr>
        <w:t>د باشد</w:t>
      </w:r>
      <w:r w:rsidR="00A90173" w:rsidRPr="00EF3916">
        <w:rPr>
          <w:rFonts w:cs="B Zar" w:hint="cs"/>
          <w:sz w:val="28"/>
          <w:szCs w:val="28"/>
          <w:rtl/>
          <w:lang w:bidi="fa-IR"/>
        </w:rPr>
        <w:t>.</w:t>
      </w:r>
      <w:r w:rsidR="00F505D5" w:rsidRPr="00EF3916">
        <w:rPr>
          <w:rFonts w:cs="B Zar" w:hint="cs"/>
          <w:sz w:val="28"/>
          <w:szCs w:val="28"/>
          <w:rtl/>
          <w:lang w:bidi="fa-IR"/>
        </w:rPr>
        <w:t xml:space="preserve"> اما سیستم حسابداری سنتی نمی تواند به خوبی ارزش منابع انسانی را ثبت و شناسایی کند. به عنوان مثال، چند سال پیش زمانیکه بیل گیتس در شرکت ماکروسافت اعلام بازنشستگی کرد، قیمت سهام این شرکت تا حد زیادی کاهش یافت. اما حسابداری سنتی هیچ تاثیری را در وضعیت مالی این شرکت نشان</w:t>
      </w:r>
      <w:r w:rsidR="00142051">
        <w:rPr>
          <w:rFonts w:cs="B Zar" w:hint="cs"/>
          <w:sz w:val="28"/>
          <w:szCs w:val="28"/>
          <w:rtl/>
          <w:lang w:bidi="fa-IR"/>
        </w:rPr>
        <w:t xml:space="preserve"> </w:t>
      </w:r>
      <w:r w:rsidR="00F505D5" w:rsidRPr="00EF3916">
        <w:rPr>
          <w:rFonts w:cs="B Zar" w:hint="cs"/>
          <w:sz w:val="28"/>
          <w:szCs w:val="28"/>
          <w:rtl/>
          <w:lang w:bidi="fa-IR"/>
        </w:rPr>
        <w:t xml:space="preserve"> نمی دهد در حالیکه سناریو واقعی کاملا متفاوت است</w:t>
      </w:r>
      <w:r w:rsidR="00EA0052">
        <w:rPr>
          <w:rFonts w:cs="B Zar" w:hint="cs"/>
          <w:sz w:val="28"/>
          <w:szCs w:val="28"/>
          <w:rtl/>
          <w:lang w:bidi="fa-IR"/>
        </w:rPr>
        <w:t>(احمد،2010)</w:t>
      </w:r>
      <w:r w:rsidR="00F505D5" w:rsidRPr="00EF3916">
        <w:rPr>
          <w:rFonts w:cs="B Zar" w:hint="cs"/>
          <w:sz w:val="28"/>
          <w:szCs w:val="28"/>
          <w:rtl/>
          <w:lang w:bidi="fa-IR"/>
        </w:rPr>
        <w:t>.</w:t>
      </w:r>
    </w:p>
    <w:p w:rsidR="003B11D1" w:rsidRPr="00EF3916" w:rsidRDefault="003B11D1" w:rsidP="00424E84">
      <w:pPr>
        <w:bidi/>
        <w:jc w:val="both"/>
        <w:rPr>
          <w:rFonts w:cs="B Zar"/>
          <w:sz w:val="28"/>
          <w:szCs w:val="28"/>
          <w:rtl/>
          <w:lang w:bidi="fa-IR"/>
        </w:rPr>
      </w:pPr>
      <w:r w:rsidRPr="00EF3916">
        <w:rPr>
          <w:rFonts w:cs="B Zar" w:hint="cs"/>
          <w:sz w:val="28"/>
          <w:szCs w:val="28"/>
          <w:rtl/>
          <w:lang w:bidi="fa-IR"/>
        </w:rPr>
        <w:t xml:space="preserve">حرفه حسابداری تا حدود سال 1956 تا حد زیادی اهمیت آشکار افراد در سازمانها </w:t>
      </w:r>
      <w:r w:rsidR="00424E84" w:rsidRPr="00EF3916">
        <w:rPr>
          <w:rFonts w:cs="B Zar" w:hint="cs"/>
          <w:sz w:val="28"/>
          <w:szCs w:val="28"/>
          <w:rtl/>
          <w:lang w:bidi="fa-IR"/>
        </w:rPr>
        <w:t>را به عنوان منابع مولد نادیده گرفت. در حال حاضر به ن</w:t>
      </w:r>
      <w:r w:rsidR="000A437E" w:rsidRPr="00EF3916">
        <w:rPr>
          <w:rFonts w:cs="B Zar" w:hint="cs"/>
          <w:sz w:val="28"/>
          <w:szCs w:val="28"/>
          <w:rtl/>
          <w:lang w:bidi="fa-IR"/>
        </w:rPr>
        <w:t>ظ</w:t>
      </w:r>
      <w:r w:rsidR="00424E84" w:rsidRPr="00EF3916">
        <w:rPr>
          <w:rFonts w:cs="B Zar" w:hint="cs"/>
          <w:sz w:val="28"/>
          <w:szCs w:val="28"/>
          <w:rtl/>
          <w:lang w:bidi="fa-IR"/>
        </w:rPr>
        <w:t>ر می رسد بیداری گسترده و علاقه رو به رشد در مورد حسابداری منابع انسانی و الحاق آن به گزارشهای مالی وجود دارد</w:t>
      </w:r>
      <w:r w:rsidR="009A0E81" w:rsidRPr="00EF3916">
        <w:rPr>
          <w:rFonts w:cs="B Zar" w:hint="cs"/>
          <w:sz w:val="28"/>
          <w:szCs w:val="28"/>
          <w:rtl/>
          <w:lang w:bidi="fa-IR"/>
        </w:rPr>
        <w:t>(</w:t>
      </w:r>
      <w:r w:rsidR="009A0E81">
        <w:rPr>
          <w:rFonts w:cs="B Zar" w:hint="cs"/>
          <w:sz w:val="28"/>
          <w:szCs w:val="28"/>
          <w:rtl/>
          <w:lang w:bidi="fa-IR"/>
        </w:rPr>
        <w:t>آکینتوی،2012</w:t>
      </w:r>
      <w:r w:rsidR="009A0E81" w:rsidRPr="00EF3916">
        <w:rPr>
          <w:rFonts w:cs="B Zar" w:hint="cs"/>
          <w:sz w:val="28"/>
          <w:szCs w:val="28"/>
          <w:rtl/>
          <w:lang w:bidi="fa-IR"/>
        </w:rPr>
        <w:t>)</w:t>
      </w:r>
      <w:r w:rsidR="00424E84" w:rsidRPr="00EF3916">
        <w:rPr>
          <w:rFonts w:cs="B Zar" w:hint="cs"/>
          <w:sz w:val="28"/>
          <w:szCs w:val="28"/>
          <w:rtl/>
          <w:lang w:bidi="fa-IR"/>
        </w:rPr>
        <w:t>.</w:t>
      </w:r>
    </w:p>
    <w:p w:rsidR="00424E84" w:rsidRPr="00EF3916" w:rsidRDefault="008C0188" w:rsidP="009A0E81">
      <w:pPr>
        <w:bidi/>
        <w:jc w:val="both"/>
        <w:rPr>
          <w:rFonts w:cs="B Zar"/>
          <w:sz w:val="28"/>
          <w:szCs w:val="28"/>
          <w:lang w:bidi="fa-IR"/>
        </w:rPr>
      </w:pPr>
      <w:r w:rsidRPr="00EF3916">
        <w:rPr>
          <w:rFonts w:cs="B Zar" w:hint="cs"/>
          <w:sz w:val="28"/>
          <w:szCs w:val="28"/>
          <w:rtl/>
          <w:lang w:bidi="fa-IR"/>
        </w:rPr>
        <w:t xml:space="preserve">سرمایه گذاری در افراد به عنوان دارایی را می </w:t>
      </w:r>
      <w:r w:rsidR="00142051">
        <w:rPr>
          <w:rFonts w:cs="B Zar" w:hint="cs"/>
          <w:sz w:val="28"/>
          <w:szCs w:val="28"/>
          <w:rtl/>
          <w:lang w:bidi="fa-IR"/>
        </w:rPr>
        <w:t>توان به دو دلیل عمده نسبت داد: اول</w:t>
      </w:r>
      <w:r w:rsidRPr="00EF3916">
        <w:rPr>
          <w:rFonts w:cs="B Zar" w:hint="cs"/>
          <w:sz w:val="28"/>
          <w:szCs w:val="28"/>
          <w:rtl/>
          <w:lang w:bidi="fa-IR"/>
        </w:rPr>
        <w:t>، سرمایه گذاران بالفعل و بالقوه نیاز به این اطلاعات برای کمک به ا</w:t>
      </w:r>
      <w:r w:rsidR="00164766" w:rsidRPr="00EF3916">
        <w:rPr>
          <w:rFonts w:cs="B Zar" w:hint="cs"/>
          <w:sz w:val="28"/>
          <w:szCs w:val="28"/>
          <w:rtl/>
          <w:lang w:bidi="fa-IR"/>
        </w:rPr>
        <w:t>ر</w:t>
      </w:r>
      <w:r w:rsidRPr="00EF3916">
        <w:rPr>
          <w:rFonts w:cs="B Zar" w:hint="cs"/>
          <w:sz w:val="28"/>
          <w:szCs w:val="28"/>
          <w:rtl/>
          <w:lang w:bidi="fa-IR"/>
        </w:rPr>
        <w:t xml:space="preserve">زیابی ارزش یک شرکت دارند و </w:t>
      </w:r>
      <w:r w:rsidR="00164766" w:rsidRPr="00EF3916">
        <w:rPr>
          <w:rFonts w:cs="B Zar" w:hint="cs"/>
          <w:sz w:val="28"/>
          <w:szCs w:val="28"/>
          <w:rtl/>
          <w:lang w:bidi="fa-IR"/>
        </w:rPr>
        <w:t>دوم اینکه سرمایه گذاری در افراد معیاری برای در نظر گرفتن آن</w:t>
      </w:r>
      <w:r w:rsidR="009A0E81">
        <w:rPr>
          <w:rFonts w:cs="B Zar" w:hint="cs"/>
          <w:sz w:val="28"/>
          <w:szCs w:val="28"/>
          <w:rtl/>
          <w:lang w:bidi="fa-IR"/>
        </w:rPr>
        <w:t>ها</w:t>
      </w:r>
      <w:r w:rsidR="00164766" w:rsidRPr="00EF3916">
        <w:rPr>
          <w:rFonts w:cs="B Zar" w:hint="cs"/>
          <w:sz w:val="28"/>
          <w:szCs w:val="28"/>
          <w:rtl/>
          <w:lang w:bidi="fa-IR"/>
        </w:rPr>
        <w:t xml:space="preserve"> به عنوان یک دارایی است</w:t>
      </w:r>
      <w:r w:rsidR="009A0E81" w:rsidRPr="00EF3916">
        <w:rPr>
          <w:rFonts w:cs="B Zar" w:hint="cs"/>
          <w:sz w:val="28"/>
          <w:szCs w:val="28"/>
          <w:rtl/>
          <w:lang w:bidi="fa-IR"/>
        </w:rPr>
        <w:t>(</w:t>
      </w:r>
      <w:r w:rsidR="009A0E81">
        <w:rPr>
          <w:rFonts w:cs="B Zar" w:hint="cs"/>
          <w:sz w:val="28"/>
          <w:szCs w:val="28"/>
          <w:rtl/>
          <w:lang w:bidi="fa-IR"/>
        </w:rPr>
        <w:t>آکینتوی،2012</w:t>
      </w:r>
      <w:r w:rsidR="009A0E81" w:rsidRPr="00EF3916">
        <w:rPr>
          <w:rFonts w:cs="B Zar" w:hint="cs"/>
          <w:sz w:val="28"/>
          <w:szCs w:val="28"/>
          <w:rtl/>
          <w:lang w:bidi="fa-IR"/>
        </w:rPr>
        <w:t>)</w:t>
      </w:r>
      <w:r w:rsidR="00164766" w:rsidRPr="00EF3916">
        <w:rPr>
          <w:rFonts w:cs="B Zar" w:hint="cs"/>
          <w:sz w:val="28"/>
          <w:szCs w:val="28"/>
          <w:rtl/>
          <w:lang w:bidi="fa-IR"/>
        </w:rPr>
        <w:t>.</w:t>
      </w:r>
    </w:p>
    <w:p w:rsidR="009E26BE" w:rsidRPr="00EF3916" w:rsidRDefault="009E26BE" w:rsidP="009E26BE">
      <w:pPr>
        <w:bidi/>
        <w:jc w:val="both"/>
        <w:rPr>
          <w:rFonts w:cs="B Zar"/>
          <w:b/>
          <w:bCs/>
          <w:sz w:val="28"/>
          <w:szCs w:val="28"/>
          <w:rtl/>
          <w:lang w:bidi="fa-IR"/>
        </w:rPr>
      </w:pPr>
      <w:r w:rsidRPr="00EF3916">
        <w:rPr>
          <w:rFonts w:cs="B Zar" w:hint="cs"/>
          <w:b/>
          <w:bCs/>
          <w:sz w:val="28"/>
          <w:szCs w:val="28"/>
          <w:rtl/>
          <w:lang w:bidi="fa-IR"/>
        </w:rPr>
        <w:t xml:space="preserve">توسعه حسابداری منابع انسانی </w:t>
      </w:r>
    </w:p>
    <w:p w:rsidR="009E26BE" w:rsidRPr="00EF3916" w:rsidRDefault="009E26BE" w:rsidP="00FF1A50">
      <w:pPr>
        <w:bidi/>
        <w:jc w:val="both"/>
        <w:rPr>
          <w:rFonts w:cs="B Zar"/>
          <w:sz w:val="28"/>
          <w:szCs w:val="28"/>
          <w:rtl/>
          <w:lang w:bidi="fa-IR"/>
        </w:rPr>
      </w:pPr>
      <w:r w:rsidRPr="00EF3916">
        <w:rPr>
          <w:rFonts w:cs="B Zar" w:hint="cs"/>
          <w:sz w:val="28"/>
          <w:szCs w:val="28"/>
          <w:rtl/>
          <w:lang w:bidi="fa-IR"/>
        </w:rPr>
        <w:t xml:space="preserve">تحقیقات در مراحل اولیه توسعه حسابداری منابع انسانی در دانشگاه میشیگان توسط یک تیم تحقیقاتی از جمله روانشناس سازمانی، رنسیس لیکرت، بنیانگذار تحقیقات اجتماعی در دانشگاه میشیگان </w:t>
      </w:r>
      <w:r w:rsidR="009D5160" w:rsidRPr="00EF3916">
        <w:rPr>
          <w:rFonts w:cs="B Zar" w:hint="cs"/>
          <w:sz w:val="28"/>
          <w:szCs w:val="28"/>
          <w:rtl/>
          <w:lang w:bidi="fa-IR"/>
        </w:rPr>
        <w:t xml:space="preserve">ومشهوربه دلیل  کارش در سبکهای مدیریت و تئوریهای مدیریت(لیکرت1961و1967)، آر لی برومت عضو هیئت علمی و پس از آن ویلیام سی پایل و اریک فلیم هولتز انجام شد. </w:t>
      </w:r>
      <w:r w:rsidR="00593851" w:rsidRPr="00EF3916">
        <w:rPr>
          <w:rFonts w:cs="B Zar" w:hint="cs"/>
          <w:sz w:val="28"/>
          <w:szCs w:val="28"/>
          <w:rtl/>
          <w:lang w:bidi="fa-IR"/>
        </w:rPr>
        <w:t>گروه بر روی یک سری از پروژه های تحقیقاتی طرح شده برای توسعه مفاهیم و روشهای حسابداری منابع انسانی مشغول بکار شد.یک نتیجه این تحقیق(برومت، فلیم هولتز و پایل،</w:t>
      </w:r>
      <w:r w:rsidR="00593851" w:rsidRPr="00EF3916">
        <w:rPr>
          <w:rFonts w:cs="B Zar"/>
          <w:sz w:val="28"/>
          <w:szCs w:val="28"/>
          <w:lang w:bidi="fa-IR"/>
        </w:rPr>
        <w:t>1968a</w:t>
      </w:r>
      <w:r w:rsidR="00593851" w:rsidRPr="00EF3916">
        <w:rPr>
          <w:rFonts w:cs="B Zar" w:hint="cs"/>
          <w:sz w:val="28"/>
          <w:szCs w:val="28"/>
          <w:rtl/>
          <w:lang w:bidi="fa-IR"/>
        </w:rPr>
        <w:t xml:space="preserve">) </w:t>
      </w:r>
      <w:r w:rsidR="00593851" w:rsidRPr="00EF3916">
        <w:rPr>
          <w:rFonts w:cs="B Zar" w:hint="cs"/>
          <w:sz w:val="28"/>
          <w:szCs w:val="28"/>
          <w:rtl/>
          <w:lang w:bidi="fa-IR"/>
        </w:rPr>
        <w:lastRenderedPageBreak/>
        <w:t>مقاله ای بود نشان دهنده اولین مطالعات در بر خورد با اندازه گیری منابع انسانی که درآن واژه "حسابداری منابع انسانی" برای اولین بار مورد استفاده قرار گرفت.</w:t>
      </w:r>
      <w:r w:rsidR="00191455" w:rsidRPr="00EF3916">
        <w:rPr>
          <w:rFonts w:cs="B Zar" w:hint="cs"/>
          <w:sz w:val="28"/>
          <w:szCs w:val="28"/>
          <w:rtl/>
          <w:lang w:bidi="fa-IR"/>
        </w:rPr>
        <w:t xml:space="preserve"> برومت، فلیم هولتز و پایل</w:t>
      </w:r>
      <w:r w:rsidR="001E074E" w:rsidRPr="00EF3916">
        <w:rPr>
          <w:rFonts w:cs="B Zar" w:hint="cs"/>
          <w:sz w:val="28"/>
          <w:szCs w:val="28"/>
          <w:rtl/>
          <w:lang w:bidi="fa-IR"/>
        </w:rPr>
        <w:t>(</w:t>
      </w:r>
      <w:r w:rsidR="001E074E" w:rsidRPr="00EF3916">
        <w:rPr>
          <w:rFonts w:cs="B Zar"/>
          <w:sz w:val="28"/>
          <w:szCs w:val="28"/>
          <w:lang w:bidi="fa-IR"/>
        </w:rPr>
        <w:t>1968b</w:t>
      </w:r>
      <w:r w:rsidR="001E074E" w:rsidRPr="00EF3916">
        <w:rPr>
          <w:rFonts w:cs="B Zar" w:hint="cs"/>
          <w:sz w:val="28"/>
          <w:szCs w:val="28"/>
          <w:rtl/>
          <w:lang w:bidi="fa-IR"/>
        </w:rPr>
        <w:t>) مقاله دیگری را منتشر کردند که درآن آنها اثری که حسابداری منابع انسانی می تواند بر مدیریت داشته باشد را مورد ارزیابی قرار دادند.</w:t>
      </w:r>
      <w:r w:rsidR="00191455" w:rsidRPr="00EF3916">
        <w:rPr>
          <w:rFonts w:cs="B Zar" w:hint="cs"/>
          <w:sz w:val="28"/>
          <w:szCs w:val="28"/>
          <w:rtl/>
          <w:lang w:bidi="fa-IR"/>
        </w:rPr>
        <w:t xml:space="preserve"> </w:t>
      </w:r>
      <w:r w:rsidR="001908C5" w:rsidRPr="00EF3916">
        <w:rPr>
          <w:rFonts w:cs="B Zar" w:hint="cs"/>
          <w:sz w:val="28"/>
          <w:szCs w:val="28"/>
          <w:rtl/>
          <w:lang w:bidi="fa-IR"/>
        </w:rPr>
        <w:t xml:space="preserve">پایان نامه دکتری فلیم هولتز(1969)، یک مطالعه اکتشافی در حوزه حسابداری منابع انسانی است که یک نظریه ارزش فردی را برای یک سازمان توسعه می دهد و اینکه  چگونه می توان آن را از طریق حسابداری منابع انسانی اندازه گیری کرد. </w:t>
      </w:r>
      <w:r w:rsidR="00FA5733" w:rsidRPr="00EF3916">
        <w:rPr>
          <w:rFonts w:cs="B Zar" w:hint="cs"/>
          <w:sz w:val="28"/>
          <w:szCs w:val="28"/>
          <w:rtl/>
          <w:lang w:bidi="fa-IR"/>
        </w:rPr>
        <w:t xml:space="preserve">برومت ، فلیم هولتز و پایل(1969) بر حسابداری منابع انسانی به عنوان یک ابزار برای افزایش کارایی مدیریتی در کسب، توسعه، تخصیص، تعمیر ونگهداری و استفاده از منابع انسانی آن تمرکز کردند. </w:t>
      </w:r>
      <w:r w:rsidR="00FF1A50" w:rsidRPr="00EF3916">
        <w:rPr>
          <w:rFonts w:cs="B Zar" w:hint="cs"/>
          <w:sz w:val="28"/>
          <w:szCs w:val="28"/>
          <w:rtl/>
          <w:lang w:bidi="fa-IR"/>
        </w:rPr>
        <w:t>کار نویسندگان یکی از اولین تلاشها برای توسعه یک سیستم حسابداری برای سرمایه گذاری های شرکت را نشان داد و کاربرد حسابداری منابع انسانی را در شرکت آر جی بری را که یک شرکت کارآفرینی عمومی است ، مورد مطالعه قرار داد. کار اولیه در حسابداری منابع انسانی الهامی برای توسعه مرحله بعدی حسابد</w:t>
      </w:r>
      <w:r w:rsidR="00964C50" w:rsidRPr="00EF3916">
        <w:rPr>
          <w:rFonts w:cs="B Zar" w:hint="cs"/>
          <w:sz w:val="28"/>
          <w:szCs w:val="28"/>
          <w:rtl/>
          <w:lang w:bidi="fa-IR"/>
        </w:rPr>
        <w:t>اری منابع انسانی اولیه، پژوهشهای علمی پایه در حال توسعه مدلهای اندازه گیری را ارائه کرد. علاقه به حسابداری منابع انسانی در بسیاری از مطالعات انجام شده از زمان آ</w:t>
      </w:r>
      <w:r w:rsidR="00A237DD" w:rsidRPr="00EF3916">
        <w:rPr>
          <w:rFonts w:cs="B Zar" w:hint="cs"/>
          <w:sz w:val="28"/>
          <w:szCs w:val="28"/>
          <w:rtl/>
          <w:lang w:bidi="fa-IR"/>
        </w:rPr>
        <w:t>غاز آن مشهود بود، همانطور که توسط ساکمن، فلیم هولتز و بالن(1989)، فلیم هولتز، بالن و هوا (2002) و فلیم هولتز، کانان -</w:t>
      </w:r>
      <w:r w:rsidR="00737849" w:rsidRPr="00EF3916">
        <w:rPr>
          <w:rFonts w:cs="B Zar" w:hint="cs"/>
          <w:sz w:val="28"/>
          <w:szCs w:val="28"/>
          <w:rtl/>
          <w:lang w:bidi="fa-IR"/>
        </w:rPr>
        <w:t xml:space="preserve"> </w:t>
      </w:r>
      <w:r w:rsidR="00A237DD" w:rsidRPr="00EF3916">
        <w:rPr>
          <w:rFonts w:cs="B Zar" w:hint="cs"/>
          <w:sz w:val="28"/>
          <w:szCs w:val="28"/>
          <w:rtl/>
          <w:lang w:bidi="fa-IR"/>
        </w:rPr>
        <w:t>ناراسیم هان و بالن(2004) مورد اشاره قرار گرفته است</w:t>
      </w:r>
      <w:r w:rsidR="0073444B">
        <w:rPr>
          <w:rFonts w:cs="B Zar" w:hint="cs"/>
          <w:sz w:val="28"/>
          <w:szCs w:val="28"/>
          <w:rtl/>
          <w:lang w:bidi="fa-IR"/>
        </w:rPr>
        <w:t>(احمد،2010)</w:t>
      </w:r>
      <w:r w:rsidR="00A237DD" w:rsidRPr="00EF3916">
        <w:rPr>
          <w:rFonts w:cs="B Zar" w:hint="cs"/>
          <w:sz w:val="28"/>
          <w:szCs w:val="28"/>
          <w:rtl/>
          <w:lang w:bidi="fa-IR"/>
        </w:rPr>
        <w:t>.</w:t>
      </w:r>
    </w:p>
    <w:p w:rsidR="00132499" w:rsidRPr="00EF3916" w:rsidRDefault="00132499" w:rsidP="0073444B">
      <w:pPr>
        <w:bidi/>
        <w:jc w:val="both"/>
        <w:rPr>
          <w:rFonts w:cs="B Zar"/>
          <w:sz w:val="28"/>
          <w:szCs w:val="28"/>
          <w:rtl/>
          <w:lang w:bidi="fa-IR"/>
        </w:rPr>
      </w:pPr>
      <w:r w:rsidRPr="00EF3916">
        <w:rPr>
          <w:rFonts w:cs="B Zar" w:hint="cs"/>
          <w:sz w:val="28"/>
          <w:szCs w:val="28"/>
          <w:rtl/>
          <w:lang w:bidi="fa-IR"/>
        </w:rPr>
        <w:t xml:space="preserve">اما آثار اساسی حسابداری منابع انسانی را می توان </w:t>
      </w:r>
      <w:r w:rsidRPr="008F0031">
        <w:rPr>
          <w:rFonts w:cs="B Zar" w:hint="cs"/>
          <w:sz w:val="28"/>
          <w:szCs w:val="28"/>
          <w:rtl/>
          <w:lang w:bidi="fa-IR"/>
        </w:rPr>
        <w:t>در قرون وسطی</w:t>
      </w:r>
      <w:r w:rsidR="008F0031" w:rsidRPr="008F0031">
        <w:rPr>
          <w:rFonts w:cs="B Zar" w:hint="cs"/>
          <w:sz w:val="28"/>
          <w:szCs w:val="28"/>
          <w:rtl/>
          <w:lang w:bidi="fa-IR"/>
        </w:rPr>
        <w:t xml:space="preserve"> در</w:t>
      </w:r>
      <w:r w:rsidRPr="008F0031">
        <w:rPr>
          <w:rFonts w:cs="B Zar" w:hint="cs"/>
          <w:sz w:val="28"/>
          <w:szCs w:val="28"/>
          <w:rtl/>
          <w:lang w:bidi="fa-IR"/>
        </w:rPr>
        <w:t xml:space="preserve"> اروپا</w:t>
      </w:r>
      <w:r w:rsidRPr="00EF3916">
        <w:rPr>
          <w:rFonts w:cs="B Zar" w:hint="cs"/>
          <w:sz w:val="28"/>
          <w:szCs w:val="28"/>
          <w:rtl/>
          <w:lang w:bidi="fa-IR"/>
        </w:rPr>
        <w:t xml:space="preserve"> در مورد روش محاسبه هزینه نگهداری یک زندانی در برابر سودهای آینده مورد انتظار از او پیدا کرد. پس از پیروزی</w:t>
      </w:r>
      <w:r w:rsidR="008F0031">
        <w:rPr>
          <w:rFonts w:cs="B Zar" w:hint="cs"/>
          <w:sz w:val="28"/>
          <w:szCs w:val="28"/>
          <w:rtl/>
          <w:lang w:bidi="fa-IR"/>
        </w:rPr>
        <w:t>،</w:t>
      </w:r>
      <w:r w:rsidRPr="00EF3916">
        <w:rPr>
          <w:rFonts w:cs="B Zar" w:hint="cs"/>
          <w:sz w:val="28"/>
          <w:szCs w:val="28"/>
          <w:rtl/>
          <w:lang w:bidi="fa-IR"/>
        </w:rPr>
        <w:t xml:space="preserve"> یک تصمیم سریع در مورد اینکه آیا زندانی را بکش</w:t>
      </w:r>
      <w:r w:rsidR="0073444B">
        <w:rPr>
          <w:rFonts w:cs="B Zar" w:hint="cs"/>
          <w:sz w:val="28"/>
          <w:szCs w:val="28"/>
          <w:rtl/>
          <w:lang w:bidi="fa-IR"/>
        </w:rPr>
        <w:t>ــ</w:t>
      </w:r>
      <w:r w:rsidRPr="00EF3916">
        <w:rPr>
          <w:rFonts w:cs="B Zar" w:hint="cs"/>
          <w:sz w:val="28"/>
          <w:szCs w:val="28"/>
          <w:rtl/>
          <w:lang w:bidi="fa-IR"/>
        </w:rPr>
        <w:t>ند یا اینکه او را ن</w:t>
      </w:r>
      <w:r w:rsidR="0073444B">
        <w:rPr>
          <w:rFonts w:cs="B Zar" w:hint="cs"/>
          <w:sz w:val="28"/>
          <w:szCs w:val="28"/>
          <w:rtl/>
          <w:lang w:bidi="fa-IR"/>
        </w:rPr>
        <w:t>ـــ</w:t>
      </w:r>
      <w:r w:rsidRPr="00EF3916">
        <w:rPr>
          <w:rFonts w:cs="B Zar" w:hint="cs"/>
          <w:sz w:val="28"/>
          <w:szCs w:val="28"/>
          <w:rtl/>
          <w:lang w:bidi="fa-IR"/>
        </w:rPr>
        <w:t>گه دارند بر مبنای ه</w:t>
      </w:r>
      <w:r w:rsidR="0073444B">
        <w:rPr>
          <w:rFonts w:cs="B Zar" w:hint="cs"/>
          <w:sz w:val="28"/>
          <w:szCs w:val="28"/>
          <w:rtl/>
          <w:lang w:bidi="fa-IR"/>
        </w:rPr>
        <w:t>ـــ</w:t>
      </w:r>
      <w:r w:rsidRPr="00EF3916">
        <w:rPr>
          <w:rFonts w:cs="B Zar" w:hint="cs"/>
          <w:sz w:val="28"/>
          <w:szCs w:val="28"/>
          <w:rtl/>
          <w:lang w:bidi="fa-IR"/>
        </w:rPr>
        <w:t>زینه های مرتبط به نگهداری و من</w:t>
      </w:r>
      <w:r w:rsidR="0073444B">
        <w:rPr>
          <w:rFonts w:cs="B Zar" w:hint="cs"/>
          <w:sz w:val="28"/>
          <w:szCs w:val="28"/>
          <w:rtl/>
          <w:lang w:bidi="fa-IR"/>
        </w:rPr>
        <w:t>ـــ</w:t>
      </w:r>
      <w:r w:rsidRPr="00EF3916">
        <w:rPr>
          <w:rFonts w:cs="B Zar" w:hint="cs"/>
          <w:sz w:val="28"/>
          <w:szCs w:val="28"/>
          <w:rtl/>
          <w:lang w:bidi="fa-IR"/>
        </w:rPr>
        <w:t>افع کشتن او گ</w:t>
      </w:r>
      <w:r w:rsidR="0073444B">
        <w:rPr>
          <w:rFonts w:cs="B Zar" w:hint="cs"/>
          <w:sz w:val="28"/>
          <w:szCs w:val="28"/>
          <w:rtl/>
          <w:lang w:bidi="fa-IR"/>
        </w:rPr>
        <w:t>ــ</w:t>
      </w:r>
      <w:r w:rsidRPr="00EF3916">
        <w:rPr>
          <w:rFonts w:cs="B Zar" w:hint="cs"/>
          <w:sz w:val="28"/>
          <w:szCs w:val="28"/>
          <w:rtl/>
          <w:lang w:bidi="fa-IR"/>
        </w:rPr>
        <w:t>رفته می</w:t>
      </w:r>
      <w:r w:rsidR="0073444B">
        <w:rPr>
          <w:rFonts w:cs="B Zar" w:hint="cs"/>
          <w:sz w:val="28"/>
          <w:szCs w:val="28"/>
          <w:rtl/>
          <w:lang w:bidi="fa-IR"/>
        </w:rPr>
        <w:t xml:space="preserve"> </w:t>
      </w:r>
      <w:r w:rsidRPr="00EF3916">
        <w:rPr>
          <w:rFonts w:cs="B Zar" w:hint="cs"/>
          <w:sz w:val="28"/>
          <w:szCs w:val="28"/>
          <w:rtl/>
          <w:lang w:bidi="fa-IR"/>
        </w:rPr>
        <w:t>شد</w:t>
      </w:r>
      <w:r w:rsidR="0073444B">
        <w:rPr>
          <w:rFonts w:cs="B Zar" w:hint="cs"/>
          <w:sz w:val="28"/>
          <w:szCs w:val="28"/>
          <w:rtl/>
          <w:lang w:bidi="fa-IR"/>
        </w:rPr>
        <w:t>(احمد،2010)</w:t>
      </w:r>
      <w:r w:rsidR="0073444B" w:rsidRPr="00EF3916">
        <w:rPr>
          <w:rFonts w:cs="B Zar" w:hint="cs"/>
          <w:sz w:val="28"/>
          <w:szCs w:val="28"/>
          <w:rtl/>
          <w:lang w:bidi="fa-IR"/>
        </w:rPr>
        <w:t>.</w:t>
      </w:r>
    </w:p>
    <w:p w:rsidR="008C0188" w:rsidRPr="00EF3916" w:rsidRDefault="00AE385F" w:rsidP="008C0188">
      <w:pPr>
        <w:bidi/>
        <w:jc w:val="both"/>
        <w:rPr>
          <w:rFonts w:cs="B Zar"/>
          <w:b/>
          <w:bCs/>
          <w:sz w:val="28"/>
          <w:szCs w:val="28"/>
          <w:rtl/>
          <w:lang w:bidi="fa-IR"/>
        </w:rPr>
      </w:pPr>
      <w:r w:rsidRPr="00EF3916">
        <w:rPr>
          <w:rFonts w:cs="B Zar" w:hint="cs"/>
          <w:b/>
          <w:bCs/>
          <w:sz w:val="28"/>
          <w:szCs w:val="28"/>
          <w:rtl/>
          <w:lang w:bidi="fa-IR"/>
        </w:rPr>
        <w:t>چرا حسابداری منابع انسانی؟</w:t>
      </w:r>
    </w:p>
    <w:p w:rsidR="00AE385F" w:rsidRPr="00EF3916" w:rsidRDefault="00AE385F" w:rsidP="00C92D76">
      <w:pPr>
        <w:bidi/>
        <w:jc w:val="both"/>
        <w:rPr>
          <w:rFonts w:cs="B Zar"/>
          <w:sz w:val="28"/>
          <w:szCs w:val="28"/>
          <w:rtl/>
          <w:lang w:bidi="fa-IR"/>
        </w:rPr>
      </w:pPr>
      <w:r w:rsidRPr="00EF3916">
        <w:rPr>
          <w:rFonts w:cs="B Zar" w:hint="cs"/>
          <w:sz w:val="28"/>
          <w:szCs w:val="28"/>
          <w:rtl/>
          <w:lang w:bidi="fa-IR"/>
        </w:rPr>
        <w:t xml:space="preserve">در دهه های اخیر تمرکز بر تغییر از سازمان تولیدی به سازمان </w:t>
      </w:r>
      <w:r w:rsidR="00C92D76">
        <w:rPr>
          <w:rFonts w:cs="B Zar" w:hint="cs"/>
          <w:sz w:val="28"/>
          <w:szCs w:val="28"/>
          <w:rtl/>
          <w:lang w:bidi="fa-IR"/>
        </w:rPr>
        <w:t>خدماتی</w:t>
      </w:r>
      <w:r w:rsidRPr="00EF3916">
        <w:rPr>
          <w:rFonts w:cs="B Zar" w:hint="cs"/>
          <w:sz w:val="28"/>
          <w:szCs w:val="28"/>
          <w:rtl/>
          <w:lang w:bidi="fa-IR"/>
        </w:rPr>
        <w:t xml:space="preserve"> است که در آن افراد منابع اصلی هستند. اما نه تنها </w:t>
      </w:r>
      <w:r w:rsidRPr="009A5CA2">
        <w:rPr>
          <w:rFonts w:cs="B Zar" w:hint="cs"/>
          <w:sz w:val="28"/>
          <w:szCs w:val="28"/>
          <w:rtl/>
          <w:lang w:bidi="fa-IR"/>
        </w:rPr>
        <w:t>برای سازمانها</w:t>
      </w:r>
      <w:r w:rsidR="009A5CA2" w:rsidRPr="009A5CA2">
        <w:rPr>
          <w:rFonts w:cs="B Zar" w:hint="cs"/>
          <w:sz w:val="28"/>
          <w:szCs w:val="28"/>
          <w:rtl/>
          <w:lang w:bidi="fa-IR"/>
        </w:rPr>
        <w:t>ی</w:t>
      </w:r>
      <w:r w:rsidRPr="009A5CA2">
        <w:rPr>
          <w:rFonts w:cs="B Zar" w:hint="cs"/>
          <w:sz w:val="28"/>
          <w:szCs w:val="28"/>
          <w:rtl/>
          <w:lang w:bidi="fa-IR"/>
        </w:rPr>
        <w:t xml:space="preserve"> خدماتی بلکه</w:t>
      </w:r>
      <w:r w:rsidRPr="00EF3916">
        <w:rPr>
          <w:rFonts w:cs="B Zar" w:hint="cs"/>
          <w:sz w:val="28"/>
          <w:szCs w:val="28"/>
          <w:rtl/>
          <w:lang w:bidi="fa-IR"/>
        </w:rPr>
        <w:t xml:space="preserve"> حسابداری منابع انسانی برای سازمانهای تولیدی نیز </w:t>
      </w:r>
      <w:r w:rsidR="009A26AC" w:rsidRPr="00EF3916">
        <w:rPr>
          <w:rFonts w:cs="B Zar" w:hint="cs"/>
          <w:sz w:val="28"/>
          <w:szCs w:val="28"/>
          <w:rtl/>
          <w:lang w:bidi="fa-IR"/>
        </w:rPr>
        <w:t>برای اندازه گیری تخصص پرسنل تولید، ضروری است.ضرورتهای حسابداری منابع انسانی می تواند به شرح زیر باشد:</w:t>
      </w:r>
    </w:p>
    <w:p w:rsidR="009A26AC" w:rsidRPr="00EF3916" w:rsidRDefault="009A26AC" w:rsidP="009A26AC">
      <w:pPr>
        <w:bidi/>
        <w:jc w:val="both"/>
        <w:rPr>
          <w:rFonts w:cs="B Zar"/>
          <w:sz w:val="28"/>
          <w:szCs w:val="28"/>
          <w:rtl/>
          <w:lang w:bidi="fa-IR"/>
        </w:rPr>
      </w:pPr>
      <w:r w:rsidRPr="00EF3916">
        <w:rPr>
          <w:rFonts w:cs="B Zar" w:hint="cs"/>
          <w:sz w:val="28"/>
          <w:szCs w:val="28"/>
          <w:rtl/>
          <w:lang w:bidi="fa-IR"/>
        </w:rPr>
        <w:t>1- اندازه گیری تخصص کارکنان و مدیریت سازمان</w:t>
      </w:r>
    </w:p>
    <w:p w:rsidR="009A26AC" w:rsidRPr="00EF3916" w:rsidRDefault="009A26AC" w:rsidP="009A26AC">
      <w:pPr>
        <w:bidi/>
        <w:jc w:val="both"/>
        <w:rPr>
          <w:rFonts w:cs="B Zar"/>
          <w:sz w:val="28"/>
          <w:szCs w:val="28"/>
          <w:rtl/>
          <w:lang w:bidi="fa-IR"/>
        </w:rPr>
      </w:pPr>
      <w:r w:rsidRPr="00EF3916">
        <w:rPr>
          <w:rFonts w:cs="B Zar" w:hint="cs"/>
          <w:sz w:val="28"/>
          <w:szCs w:val="28"/>
          <w:rtl/>
          <w:lang w:bidi="fa-IR"/>
        </w:rPr>
        <w:lastRenderedPageBreak/>
        <w:t xml:space="preserve">2- پیدا کردن ارزش واقعی دارایی ها و بدهی های سازمان. از آنجا که تخصص کارکنان به عنوان دارایی در نظر گرفته شده و ارزش ارائه شده به کارکنان به عنوان بدهی در نظر گرفته شده </w:t>
      </w:r>
      <w:r w:rsidR="009A5CA2">
        <w:rPr>
          <w:rFonts w:cs="B Zar" w:hint="cs"/>
          <w:sz w:val="28"/>
          <w:szCs w:val="28"/>
          <w:rtl/>
          <w:lang w:bidi="fa-IR"/>
        </w:rPr>
        <w:t>.</w:t>
      </w:r>
    </w:p>
    <w:p w:rsidR="009A26AC" w:rsidRPr="00EF3916" w:rsidRDefault="009A26AC" w:rsidP="009A26AC">
      <w:pPr>
        <w:bidi/>
        <w:jc w:val="both"/>
        <w:rPr>
          <w:rFonts w:cs="B Zar"/>
          <w:sz w:val="28"/>
          <w:szCs w:val="28"/>
          <w:rtl/>
          <w:lang w:bidi="fa-IR"/>
        </w:rPr>
      </w:pPr>
      <w:r w:rsidRPr="00EF3916">
        <w:rPr>
          <w:rFonts w:cs="B Zar" w:hint="cs"/>
          <w:sz w:val="28"/>
          <w:szCs w:val="28"/>
          <w:rtl/>
          <w:lang w:bidi="fa-IR"/>
        </w:rPr>
        <w:t>3- استفاده از یک فرآیند نظارت قوی برای منابع انسانی سازمان.</w:t>
      </w:r>
    </w:p>
    <w:p w:rsidR="009A26AC" w:rsidRPr="00EF3916" w:rsidRDefault="009A26AC" w:rsidP="009A26AC">
      <w:pPr>
        <w:bidi/>
        <w:jc w:val="both"/>
        <w:rPr>
          <w:rFonts w:cs="B Zar"/>
          <w:sz w:val="28"/>
          <w:szCs w:val="28"/>
          <w:rtl/>
          <w:lang w:bidi="fa-IR"/>
        </w:rPr>
      </w:pPr>
      <w:r w:rsidRPr="00EF3916">
        <w:rPr>
          <w:rFonts w:cs="B Zar" w:hint="cs"/>
          <w:sz w:val="28"/>
          <w:szCs w:val="28"/>
          <w:rtl/>
          <w:lang w:bidi="fa-IR"/>
        </w:rPr>
        <w:t xml:space="preserve">4- </w:t>
      </w:r>
      <w:r w:rsidR="00022C1A" w:rsidRPr="00EF3916">
        <w:rPr>
          <w:rFonts w:cs="B Zar" w:hint="cs"/>
          <w:sz w:val="28"/>
          <w:szCs w:val="28"/>
          <w:rtl/>
          <w:lang w:bidi="fa-IR"/>
        </w:rPr>
        <w:t>به مدیریت معیاری برای کنترل منابع انسانی ارائه می کند.</w:t>
      </w:r>
    </w:p>
    <w:p w:rsidR="00022C1A" w:rsidRPr="00EF3916" w:rsidRDefault="00022C1A" w:rsidP="00022C1A">
      <w:pPr>
        <w:bidi/>
        <w:jc w:val="both"/>
        <w:rPr>
          <w:rFonts w:cs="B Zar"/>
          <w:sz w:val="28"/>
          <w:szCs w:val="28"/>
          <w:rtl/>
          <w:lang w:bidi="fa-IR"/>
        </w:rPr>
      </w:pPr>
      <w:r w:rsidRPr="00EF3916">
        <w:rPr>
          <w:rFonts w:cs="B Zar" w:hint="cs"/>
          <w:sz w:val="28"/>
          <w:szCs w:val="28"/>
          <w:rtl/>
          <w:lang w:bidi="fa-IR"/>
        </w:rPr>
        <w:t>5- یک معیار بهتر برای تعیین اهداف سازمانی و راههای رسیدن به این اهداف ارائه می کند.</w:t>
      </w:r>
    </w:p>
    <w:p w:rsidR="00022C1A" w:rsidRPr="00EF3916" w:rsidRDefault="00022C1A" w:rsidP="00022C1A">
      <w:pPr>
        <w:bidi/>
        <w:jc w:val="both"/>
        <w:rPr>
          <w:rFonts w:cs="B Zar"/>
          <w:sz w:val="28"/>
          <w:szCs w:val="28"/>
          <w:rtl/>
          <w:lang w:bidi="fa-IR"/>
        </w:rPr>
      </w:pPr>
      <w:r w:rsidRPr="00EF3916">
        <w:rPr>
          <w:rFonts w:cs="B Zar" w:hint="cs"/>
          <w:sz w:val="28"/>
          <w:szCs w:val="28"/>
          <w:rtl/>
          <w:lang w:bidi="fa-IR"/>
        </w:rPr>
        <w:t>6- به سرمایه گذاران سازمان،سهامداران و دارندگان بدهی ، اطلاعات دقیق برای تصمیم گیری بهتر ارائه می کند.</w:t>
      </w:r>
    </w:p>
    <w:p w:rsidR="00022C1A" w:rsidRPr="00EF3916" w:rsidRDefault="00022C1A" w:rsidP="00022C1A">
      <w:pPr>
        <w:bidi/>
        <w:jc w:val="both"/>
        <w:rPr>
          <w:rFonts w:cs="B Zar"/>
          <w:sz w:val="28"/>
          <w:szCs w:val="28"/>
          <w:rtl/>
          <w:lang w:bidi="fa-IR"/>
        </w:rPr>
      </w:pPr>
      <w:r w:rsidRPr="00EF3916">
        <w:rPr>
          <w:rFonts w:cs="B Zar" w:hint="cs"/>
          <w:sz w:val="28"/>
          <w:szCs w:val="28"/>
          <w:rtl/>
          <w:lang w:bidi="fa-IR"/>
        </w:rPr>
        <w:t>7-</w:t>
      </w:r>
      <w:r w:rsidR="00EB6820" w:rsidRPr="00EF3916">
        <w:rPr>
          <w:rFonts w:cs="B Zar" w:hint="cs"/>
          <w:sz w:val="28"/>
          <w:szCs w:val="28"/>
          <w:rtl/>
          <w:lang w:bidi="fa-IR"/>
        </w:rPr>
        <w:t xml:space="preserve"> </w:t>
      </w:r>
      <w:r w:rsidRPr="00EF3916">
        <w:rPr>
          <w:rFonts w:cs="B Zar" w:hint="cs"/>
          <w:sz w:val="28"/>
          <w:szCs w:val="28"/>
          <w:rtl/>
          <w:lang w:bidi="fa-IR"/>
        </w:rPr>
        <w:t>یافتن تصویر واقعی چشم انداز آینده سازمان</w:t>
      </w:r>
      <w:r w:rsidR="00EB6820" w:rsidRPr="00EF3916">
        <w:rPr>
          <w:rFonts w:cs="B Zar" w:hint="cs"/>
          <w:sz w:val="28"/>
          <w:szCs w:val="28"/>
          <w:rtl/>
          <w:lang w:bidi="fa-IR"/>
        </w:rPr>
        <w:t>، چون استفاده از منابع دیگر به طور کامل به منابع انسانی بستگی دارد.</w:t>
      </w:r>
    </w:p>
    <w:p w:rsidR="00C92D76" w:rsidRDefault="00EB6820" w:rsidP="00C92D76">
      <w:pPr>
        <w:bidi/>
        <w:jc w:val="both"/>
        <w:rPr>
          <w:rFonts w:cs="B Zar"/>
          <w:sz w:val="28"/>
          <w:szCs w:val="28"/>
          <w:rtl/>
          <w:lang w:bidi="fa-IR"/>
        </w:rPr>
      </w:pPr>
      <w:r w:rsidRPr="00EF3916">
        <w:rPr>
          <w:rFonts w:cs="B Zar" w:hint="cs"/>
          <w:sz w:val="28"/>
          <w:szCs w:val="28"/>
          <w:rtl/>
          <w:lang w:bidi="fa-IR"/>
        </w:rPr>
        <w:t xml:space="preserve">8- دادن اطلاعات به ذینفعان در مورد اینکه چه میزان ارزش توسط سازمان به منابع انسانی کشور </w:t>
      </w:r>
      <w:r w:rsidR="00D34E3F" w:rsidRPr="00EF3916">
        <w:rPr>
          <w:rFonts w:cs="B Zar" w:hint="cs"/>
          <w:sz w:val="28"/>
          <w:szCs w:val="28"/>
          <w:rtl/>
          <w:lang w:bidi="fa-IR"/>
        </w:rPr>
        <w:t>برای ایفای بخشی از مسئولیت اجتماعی شرکت، افزوده شده است</w:t>
      </w:r>
      <w:r w:rsidR="00C92D76">
        <w:rPr>
          <w:rFonts w:cs="B Zar" w:hint="cs"/>
          <w:sz w:val="28"/>
          <w:szCs w:val="28"/>
          <w:rtl/>
          <w:lang w:bidi="fa-IR"/>
        </w:rPr>
        <w:t>(احمد،2010)</w:t>
      </w:r>
      <w:r w:rsidR="00C92D76" w:rsidRPr="00EF3916">
        <w:rPr>
          <w:rFonts w:cs="B Zar" w:hint="cs"/>
          <w:sz w:val="28"/>
          <w:szCs w:val="28"/>
          <w:rtl/>
          <w:lang w:bidi="fa-IR"/>
        </w:rPr>
        <w:t>.</w:t>
      </w:r>
    </w:p>
    <w:p w:rsidR="00DC7232" w:rsidRPr="00EF3916" w:rsidRDefault="00DC7232" w:rsidP="00C92D76">
      <w:pPr>
        <w:bidi/>
        <w:jc w:val="both"/>
        <w:rPr>
          <w:rFonts w:cs="B Zar"/>
          <w:b/>
          <w:bCs/>
          <w:sz w:val="28"/>
          <w:szCs w:val="28"/>
          <w:rtl/>
          <w:lang w:bidi="fa-IR"/>
        </w:rPr>
      </w:pPr>
      <w:r w:rsidRPr="00EF3916">
        <w:rPr>
          <w:rFonts w:cs="B Zar" w:hint="cs"/>
          <w:b/>
          <w:bCs/>
          <w:sz w:val="28"/>
          <w:szCs w:val="28"/>
          <w:rtl/>
          <w:lang w:bidi="fa-IR"/>
        </w:rPr>
        <w:t>مدلهای حسابداری منابع انسانی:</w:t>
      </w:r>
    </w:p>
    <w:p w:rsidR="00F952AE" w:rsidRPr="00260F85" w:rsidRDefault="00F952AE" w:rsidP="00260F85">
      <w:pPr>
        <w:bidi/>
        <w:jc w:val="both"/>
        <w:rPr>
          <w:rFonts w:cs="B Zar"/>
          <w:sz w:val="28"/>
          <w:szCs w:val="28"/>
          <w:rtl/>
          <w:lang w:bidi="fa-IR"/>
        </w:rPr>
      </w:pPr>
      <w:r w:rsidRPr="00260F85">
        <w:rPr>
          <w:rFonts w:cs="B Zar" w:hint="cs"/>
          <w:sz w:val="28"/>
          <w:szCs w:val="28"/>
          <w:rtl/>
          <w:lang w:bidi="fa-IR"/>
        </w:rPr>
        <w:t xml:space="preserve">1- مدل </w:t>
      </w:r>
      <w:r w:rsidR="00260F85" w:rsidRPr="00260F85">
        <w:rPr>
          <w:rFonts w:cs="B Zar"/>
          <w:sz w:val="28"/>
          <w:szCs w:val="28"/>
          <w:rtl/>
          <w:lang w:bidi="fa-IR"/>
        </w:rPr>
        <w:t>لیو و اسچوارتز</w:t>
      </w:r>
    </w:p>
    <w:p w:rsidR="001B73D1" w:rsidRPr="00EF3916" w:rsidRDefault="00260F85" w:rsidP="008F0031">
      <w:pPr>
        <w:bidi/>
        <w:jc w:val="both"/>
        <w:rPr>
          <w:rFonts w:cs="B Zar"/>
          <w:sz w:val="28"/>
          <w:szCs w:val="28"/>
          <w:rtl/>
          <w:lang w:bidi="fa-IR"/>
        </w:rPr>
      </w:pPr>
      <w:r w:rsidRPr="00260F85">
        <w:rPr>
          <w:rFonts w:cs="B Zar"/>
          <w:sz w:val="28"/>
          <w:szCs w:val="28"/>
          <w:rtl/>
          <w:lang w:bidi="fa-IR"/>
        </w:rPr>
        <w:t>لیو و اسچوارتز</w:t>
      </w:r>
      <w:r w:rsidRPr="00EF3916">
        <w:rPr>
          <w:rFonts w:cs="B Zar" w:hint="cs"/>
          <w:sz w:val="28"/>
          <w:szCs w:val="28"/>
          <w:rtl/>
          <w:lang w:bidi="fa-IR"/>
        </w:rPr>
        <w:t xml:space="preserve"> </w:t>
      </w:r>
      <w:r w:rsidR="00DC7232" w:rsidRPr="00EF3916">
        <w:rPr>
          <w:rFonts w:cs="B Zar" w:hint="cs"/>
          <w:sz w:val="28"/>
          <w:szCs w:val="28"/>
          <w:rtl/>
          <w:lang w:bidi="fa-IR"/>
        </w:rPr>
        <w:t>طرفدار برآورد سودهای آینده در طول عمر باقی مانده</w:t>
      </w:r>
      <w:r w:rsidR="00917DA2" w:rsidRPr="00EF3916">
        <w:rPr>
          <w:rFonts w:cs="B Zar" w:hint="cs"/>
          <w:sz w:val="28"/>
          <w:szCs w:val="28"/>
          <w:rtl/>
          <w:lang w:bidi="fa-IR"/>
        </w:rPr>
        <w:t xml:space="preserve"> کاری</w:t>
      </w:r>
      <w:r w:rsidR="00DC7232" w:rsidRPr="00EF3916">
        <w:rPr>
          <w:rFonts w:cs="B Zar" w:hint="cs"/>
          <w:sz w:val="28"/>
          <w:szCs w:val="28"/>
          <w:rtl/>
          <w:lang w:bidi="fa-IR"/>
        </w:rPr>
        <w:t xml:space="preserve"> کارکنان و رسیدن به ارزش فعلی از طریق تنزیل سودهای برآورد شده هستند.</w:t>
      </w:r>
      <w:r w:rsidR="00917DA2" w:rsidRPr="00EF3916">
        <w:rPr>
          <w:rFonts w:cs="B Zar" w:hint="cs"/>
          <w:sz w:val="28"/>
          <w:szCs w:val="28"/>
          <w:rtl/>
          <w:lang w:bidi="fa-IR"/>
        </w:rPr>
        <w:t xml:space="preserve"> پیش فرضها در این روش واقع بینانه و علمی می باشد. </w:t>
      </w:r>
      <w:r w:rsidR="00917DA2" w:rsidRPr="008F0031">
        <w:rPr>
          <w:rFonts w:cs="B Zar" w:hint="cs"/>
          <w:sz w:val="28"/>
          <w:szCs w:val="28"/>
          <w:rtl/>
          <w:lang w:bidi="fa-IR"/>
        </w:rPr>
        <w:t>این روش</w:t>
      </w:r>
      <w:r w:rsidR="008F0031" w:rsidRPr="008F0031">
        <w:rPr>
          <w:rFonts w:cs="B Zar" w:hint="cs"/>
          <w:sz w:val="28"/>
          <w:szCs w:val="28"/>
          <w:rtl/>
          <w:lang w:bidi="fa-IR"/>
        </w:rPr>
        <w:t>،</w:t>
      </w:r>
      <w:r w:rsidR="00917DA2" w:rsidRPr="008F0031">
        <w:rPr>
          <w:rFonts w:cs="B Zar" w:hint="cs"/>
          <w:sz w:val="28"/>
          <w:szCs w:val="28"/>
          <w:rtl/>
          <w:lang w:bidi="fa-IR"/>
        </w:rPr>
        <w:t xml:space="preserve"> زمانیکه در دستر</w:t>
      </w:r>
      <w:r w:rsidR="00286CEE" w:rsidRPr="008F0031">
        <w:rPr>
          <w:rFonts w:cs="B Zar" w:hint="cs"/>
          <w:sz w:val="28"/>
          <w:szCs w:val="28"/>
          <w:rtl/>
          <w:lang w:bidi="fa-IR"/>
        </w:rPr>
        <w:t>س</w:t>
      </w:r>
      <w:r w:rsidR="00917DA2" w:rsidRPr="008F0031">
        <w:rPr>
          <w:rFonts w:cs="B Zar" w:hint="cs"/>
          <w:sz w:val="28"/>
          <w:szCs w:val="28"/>
          <w:rtl/>
          <w:lang w:bidi="fa-IR"/>
        </w:rPr>
        <w:t xml:space="preserve"> بودن داده های قابل اندازه گیری و قابل تجزیه و تحلیل نگران کننده است، کاربرد علمی دارد</w:t>
      </w:r>
      <w:r w:rsidR="00917DA2" w:rsidRPr="00EF3916">
        <w:rPr>
          <w:rFonts w:cs="B Zar" w:hint="cs"/>
          <w:sz w:val="28"/>
          <w:szCs w:val="28"/>
          <w:rtl/>
          <w:lang w:bidi="fa-IR"/>
        </w:rPr>
        <w:t>.</w:t>
      </w:r>
      <w:r w:rsidR="00F952AE" w:rsidRPr="00EF3916">
        <w:rPr>
          <w:rFonts w:cs="B Zar" w:hint="cs"/>
          <w:sz w:val="28"/>
          <w:szCs w:val="28"/>
          <w:rtl/>
          <w:lang w:bidi="fa-IR"/>
        </w:rPr>
        <w:t xml:space="preserve"> </w:t>
      </w:r>
      <w:r w:rsidR="00737849" w:rsidRPr="00EF3916">
        <w:rPr>
          <w:rFonts w:cs="B Zar" w:hint="cs"/>
          <w:sz w:val="28"/>
          <w:szCs w:val="28"/>
          <w:rtl/>
          <w:lang w:bidi="fa-IR"/>
        </w:rPr>
        <w:t xml:space="preserve">اما این مدل نمی تواند هیچ روشی برای ثبت ارزش منابع انسانی </w:t>
      </w:r>
      <w:r w:rsidR="00737849" w:rsidRPr="008F0031">
        <w:rPr>
          <w:rFonts w:cs="B Zar" w:hint="cs"/>
          <w:sz w:val="28"/>
          <w:szCs w:val="28"/>
          <w:rtl/>
          <w:lang w:bidi="fa-IR"/>
        </w:rPr>
        <w:t xml:space="preserve">در </w:t>
      </w:r>
      <w:r w:rsidR="008F0031">
        <w:rPr>
          <w:rFonts w:cs="B Zar" w:hint="cs"/>
          <w:sz w:val="28"/>
          <w:szCs w:val="28"/>
          <w:rtl/>
          <w:lang w:bidi="fa-IR"/>
        </w:rPr>
        <w:t>دفاتر</w:t>
      </w:r>
      <w:r w:rsidR="001B73D1" w:rsidRPr="008F0031">
        <w:rPr>
          <w:rFonts w:cs="B Zar" w:hint="cs"/>
          <w:sz w:val="28"/>
          <w:szCs w:val="28"/>
          <w:rtl/>
          <w:lang w:bidi="fa-IR"/>
        </w:rPr>
        <w:t xml:space="preserve"> </w:t>
      </w:r>
      <w:r w:rsidR="008F0031">
        <w:rPr>
          <w:rFonts w:cs="B Zar" w:hint="cs"/>
          <w:sz w:val="28"/>
          <w:szCs w:val="28"/>
          <w:rtl/>
          <w:lang w:bidi="fa-IR"/>
        </w:rPr>
        <w:t xml:space="preserve"> ارائه </w:t>
      </w:r>
      <w:r w:rsidR="001B73D1" w:rsidRPr="008F0031">
        <w:rPr>
          <w:rFonts w:cs="B Zar" w:hint="cs"/>
          <w:sz w:val="28"/>
          <w:szCs w:val="28"/>
          <w:rtl/>
          <w:lang w:bidi="fa-IR"/>
        </w:rPr>
        <w:t>بدهد.</w:t>
      </w:r>
    </w:p>
    <w:p w:rsidR="00DC7232" w:rsidRPr="00EF3916" w:rsidRDefault="001B73D1" w:rsidP="00C26AA9">
      <w:pPr>
        <w:bidi/>
        <w:jc w:val="both"/>
        <w:rPr>
          <w:rFonts w:cs="B Zar"/>
          <w:sz w:val="28"/>
          <w:szCs w:val="28"/>
          <w:rtl/>
          <w:lang w:bidi="fa-IR"/>
        </w:rPr>
      </w:pPr>
      <w:r w:rsidRPr="00EF3916">
        <w:rPr>
          <w:rFonts w:cs="B Zar" w:hint="cs"/>
          <w:sz w:val="28"/>
          <w:szCs w:val="28"/>
          <w:rtl/>
          <w:lang w:bidi="fa-IR"/>
        </w:rPr>
        <w:t xml:space="preserve">بر اساس این مدل، ارزش سرمایه انسانی در نظر گرفته شده در یک فرد که </w:t>
      </w:r>
      <w:r w:rsidRPr="00EF3916">
        <w:rPr>
          <w:rFonts w:cs="B Zar"/>
          <w:sz w:val="28"/>
          <w:szCs w:val="28"/>
          <w:lang w:bidi="fa-IR"/>
        </w:rPr>
        <w:t>y</w:t>
      </w:r>
      <w:r w:rsidRPr="00EF3916">
        <w:rPr>
          <w:rFonts w:cs="B Zar" w:hint="cs"/>
          <w:sz w:val="28"/>
          <w:szCs w:val="28"/>
          <w:rtl/>
          <w:lang w:bidi="fa-IR"/>
        </w:rPr>
        <w:t xml:space="preserve"> سال دارد ، ارزش فعلی سودهای آینده حاصل از اشتغالش است و می تواند با استفاده از فرمول زیر محاسبه شود</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r w:rsidR="00737849" w:rsidRPr="00EF3916">
        <w:rPr>
          <w:rFonts w:cs="B Zar" w:hint="cs"/>
          <w:sz w:val="28"/>
          <w:szCs w:val="28"/>
          <w:rtl/>
          <w:lang w:bidi="fa-IR"/>
        </w:rPr>
        <w:t xml:space="preserve"> </w:t>
      </w:r>
    </w:p>
    <w:p w:rsidR="001B73D1" w:rsidRPr="00EF3916" w:rsidRDefault="001B73D1" w:rsidP="001B73D1">
      <w:pPr>
        <w:jc w:val="both"/>
        <w:rPr>
          <w:rFonts w:cs="B Zar"/>
          <w:sz w:val="28"/>
          <w:szCs w:val="28"/>
          <w:lang w:bidi="fa-IR"/>
        </w:rPr>
      </w:pPr>
      <w:r w:rsidRPr="00EF3916">
        <w:rPr>
          <w:rFonts w:ascii="ArialMT" w:hAnsi="ArialMT" w:cs="B Zar"/>
          <w:sz w:val="28"/>
          <w:szCs w:val="28"/>
        </w:rPr>
        <w:t>E (Vy) = ΣT=Y Py (t + 1) ΣT I (T)/(I + R)t - y</w:t>
      </w:r>
    </w:p>
    <w:p w:rsidR="00DC7232" w:rsidRPr="00EF3916" w:rsidRDefault="00C66A83" w:rsidP="00C66A83">
      <w:pPr>
        <w:bidi/>
        <w:jc w:val="both"/>
        <w:rPr>
          <w:rFonts w:cs="B Zar"/>
          <w:sz w:val="28"/>
          <w:szCs w:val="28"/>
          <w:rtl/>
          <w:lang w:bidi="fa-IR"/>
        </w:rPr>
      </w:pPr>
      <w:r w:rsidRPr="00EF3916">
        <w:rPr>
          <w:rFonts w:cs="B Zar" w:hint="cs"/>
          <w:sz w:val="28"/>
          <w:szCs w:val="28"/>
          <w:rtl/>
          <w:lang w:bidi="fa-IR"/>
        </w:rPr>
        <w:t xml:space="preserve">که ، </w:t>
      </w:r>
    </w:p>
    <w:p w:rsidR="00C66A83" w:rsidRPr="00EF3916" w:rsidRDefault="00C66A83" w:rsidP="00C66A83">
      <w:pPr>
        <w:bidi/>
        <w:jc w:val="both"/>
        <w:rPr>
          <w:rFonts w:cs="B Zar"/>
          <w:sz w:val="28"/>
          <w:szCs w:val="28"/>
          <w:rtl/>
          <w:lang w:bidi="fa-IR"/>
        </w:rPr>
      </w:pPr>
      <w:r w:rsidRPr="00EF3916">
        <w:rPr>
          <w:rFonts w:ascii="ArialMT" w:hAnsi="ArialMT" w:cs="B Zar"/>
          <w:sz w:val="28"/>
          <w:szCs w:val="28"/>
        </w:rPr>
        <w:lastRenderedPageBreak/>
        <w:t xml:space="preserve">E (Vy) </w:t>
      </w:r>
      <w:r w:rsidRPr="00EF3916">
        <w:rPr>
          <w:rFonts w:ascii="ArialMT" w:hAnsi="ArialMT" w:cs="B Zar" w:hint="cs"/>
          <w:sz w:val="28"/>
          <w:szCs w:val="28"/>
          <w:rtl/>
        </w:rPr>
        <w:t xml:space="preserve"> </w:t>
      </w:r>
      <w:r w:rsidRPr="00EF3916">
        <w:rPr>
          <w:rFonts w:ascii="ArialMT" w:hAnsi="ArialMT" w:cs="B Zar"/>
          <w:sz w:val="28"/>
          <w:szCs w:val="28"/>
        </w:rPr>
        <w:t>=</w:t>
      </w:r>
      <w:r w:rsidRPr="00EF3916">
        <w:rPr>
          <w:rFonts w:ascii="ArialMT" w:hAnsi="ArialMT" w:cs="B Zar" w:hint="cs"/>
          <w:sz w:val="28"/>
          <w:szCs w:val="28"/>
          <w:rtl/>
        </w:rPr>
        <w:t xml:space="preserve"> ارزش مورد انتظار یک سرمایه انسانی </w:t>
      </w:r>
      <w:r w:rsidRPr="00EF3916">
        <w:rPr>
          <w:rFonts w:cs="B Zar"/>
          <w:sz w:val="28"/>
          <w:szCs w:val="28"/>
          <w:lang w:bidi="fa-IR"/>
        </w:rPr>
        <w:t>y</w:t>
      </w:r>
      <w:r w:rsidRPr="00EF3916">
        <w:rPr>
          <w:rFonts w:cs="B Zar" w:hint="cs"/>
          <w:sz w:val="28"/>
          <w:szCs w:val="28"/>
          <w:rtl/>
          <w:lang w:bidi="fa-IR"/>
        </w:rPr>
        <w:t xml:space="preserve"> ساله </w:t>
      </w:r>
    </w:p>
    <w:p w:rsidR="00C66A83" w:rsidRPr="00EF3916" w:rsidRDefault="00C66A83" w:rsidP="00C66A83">
      <w:pPr>
        <w:bidi/>
        <w:jc w:val="both"/>
        <w:rPr>
          <w:rFonts w:ascii="ArialMT" w:hAnsi="ArialMT" w:cs="B Zar"/>
          <w:sz w:val="28"/>
          <w:szCs w:val="28"/>
          <w:rtl/>
        </w:rPr>
      </w:pPr>
      <w:r w:rsidRPr="00EF3916">
        <w:rPr>
          <w:rFonts w:ascii="ArialMT" w:hAnsi="ArialMT" w:cs="B Zar"/>
          <w:sz w:val="28"/>
          <w:szCs w:val="28"/>
        </w:rPr>
        <w:t>T</w:t>
      </w:r>
      <w:r w:rsidRPr="00EF3916">
        <w:rPr>
          <w:rFonts w:ascii="ArialMT" w:hAnsi="ArialMT" w:cs="B Zar" w:hint="cs"/>
          <w:sz w:val="28"/>
          <w:szCs w:val="28"/>
          <w:rtl/>
        </w:rPr>
        <w:t xml:space="preserve"> = سن باز نشستگی شخص</w:t>
      </w:r>
    </w:p>
    <w:p w:rsidR="00C66A83" w:rsidRPr="00EF3916" w:rsidRDefault="00C66A83" w:rsidP="00C66A83">
      <w:pPr>
        <w:bidi/>
        <w:jc w:val="both"/>
        <w:rPr>
          <w:rFonts w:ascii="ArialMT" w:hAnsi="ArialMT" w:cs="B Zar"/>
          <w:sz w:val="28"/>
          <w:szCs w:val="28"/>
          <w:rtl/>
        </w:rPr>
      </w:pPr>
      <w:r w:rsidRPr="00EF3916">
        <w:rPr>
          <w:rFonts w:ascii="ArialMT" w:hAnsi="ArialMT" w:cs="B Zar"/>
          <w:sz w:val="28"/>
          <w:szCs w:val="28"/>
        </w:rPr>
        <w:t>Py (t)</w:t>
      </w:r>
      <w:r w:rsidRPr="00EF3916">
        <w:rPr>
          <w:rFonts w:ascii="ArialMT" w:hAnsi="ArialMT" w:cs="B Zar" w:hint="cs"/>
          <w:sz w:val="28"/>
          <w:szCs w:val="28"/>
          <w:rtl/>
        </w:rPr>
        <w:t xml:space="preserve"> = احتمال اینکه شخص سازمان را ترک کند</w:t>
      </w:r>
    </w:p>
    <w:p w:rsidR="00C66A83" w:rsidRPr="00EF3916" w:rsidRDefault="00C66A83" w:rsidP="00C66A83">
      <w:pPr>
        <w:bidi/>
        <w:jc w:val="both"/>
        <w:rPr>
          <w:rFonts w:ascii="ArialMT" w:hAnsi="ArialMT" w:cs="B Zar"/>
          <w:sz w:val="28"/>
          <w:szCs w:val="28"/>
          <w:rtl/>
        </w:rPr>
      </w:pPr>
      <w:r w:rsidRPr="00EF3916">
        <w:rPr>
          <w:rFonts w:ascii="ArialMT" w:hAnsi="ArialMT" w:cs="B Zar"/>
          <w:sz w:val="28"/>
          <w:szCs w:val="28"/>
        </w:rPr>
        <w:t>I (t)</w:t>
      </w:r>
      <w:r w:rsidRPr="00EF3916">
        <w:rPr>
          <w:rFonts w:ascii="ArialMT" w:hAnsi="ArialMT" w:cs="B Zar" w:hint="cs"/>
          <w:sz w:val="28"/>
          <w:szCs w:val="28"/>
          <w:rtl/>
        </w:rPr>
        <w:t xml:space="preserve"> = درآمد مورد انتار فرد در دوره </w:t>
      </w:r>
      <w:r w:rsidRPr="00EF3916">
        <w:rPr>
          <w:rFonts w:ascii="ArialMT" w:hAnsi="ArialMT" w:cs="B Zar"/>
          <w:sz w:val="28"/>
          <w:szCs w:val="28"/>
        </w:rPr>
        <w:t>I</w:t>
      </w:r>
    </w:p>
    <w:p w:rsidR="00C66A83" w:rsidRPr="00EF3916" w:rsidRDefault="00C66A83" w:rsidP="00C26AA9">
      <w:pPr>
        <w:bidi/>
        <w:jc w:val="both"/>
        <w:rPr>
          <w:rFonts w:ascii="ArialMT" w:hAnsi="ArialMT" w:cs="B Zar"/>
          <w:sz w:val="28"/>
          <w:szCs w:val="28"/>
          <w:rtl/>
        </w:rPr>
      </w:pPr>
      <w:r w:rsidRPr="00EF3916">
        <w:rPr>
          <w:rFonts w:ascii="ArialMT" w:hAnsi="ArialMT" w:cs="B Zar"/>
          <w:sz w:val="28"/>
          <w:szCs w:val="28"/>
        </w:rPr>
        <w:t>r</w:t>
      </w:r>
      <w:r w:rsidRPr="00EF3916">
        <w:rPr>
          <w:rFonts w:ascii="ArialMT" w:hAnsi="ArialMT" w:cs="B Zar" w:hint="cs"/>
          <w:sz w:val="28"/>
          <w:szCs w:val="28"/>
          <w:rtl/>
        </w:rPr>
        <w:t xml:space="preserve"> = نرخ تنزیل</w:t>
      </w:r>
    </w:p>
    <w:p w:rsidR="00A231EE" w:rsidRPr="00EF3916" w:rsidRDefault="006E7BFE" w:rsidP="006E7BFE">
      <w:pPr>
        <w:bidi/>
        <w:jc w:val="both"/>
        <w:rPr>
          <w:rFonts w:cs="B Zar"/>
          <w:b/>
          <w:bCs/>
          <w:sz w:val="28"/>
          <w:szCs w:val="28"/>
          <w:rtl/>
          <w:lang w:bidi="fa-IR"/>
        </w:rPr>
      </w:pPr>
      <w:r w:rsidRPr="00EF3916">
        <w:rPr>
          <w:rFonts w:ascii="ArialMT" w:hAnsi="ArialMT" w:cs="B Zar" w:hint="cs"/>
          <w:b/>
          <w:bCs/>
          <w:sz w:val="28"/>
          <w:szCs w:val="28"/>
          <w:rtl/>
        </w:rPr>
        <w:t>2- مدل فلیم هولتز</w:t>
      </w:r>
    </w:p>
    <w:p w:rsidR="006E7BFE" w:rsidRPr="00EF3916" w:rsidRDefault="001A7359" w:rsidP="006E7BFE">
      <w:pPr>
        <w:bidi/>
        <w:jc w:val="both"/>
        <w:rPr>
          <w:rFonts w:cs="B Zar"/>
          <w:sz w:val="28"/>
          <w:szCs w:val="28"/>
          <w:rtl/>
          <w:lang w:bidi="fa-IR"/>
        </w:rPr>
      </w:pPr>
      <w:r w:rsidRPr="00EF3916">
        <w:rPr>
          <w:rFonts w:cs="B Zar" w:hint="cs"/>
          <w:sz w:val="28"/>
          <w:szCs w:val="28"/>
          <w:rtl/>
          <w:lang w:bidi="fa-IR"/>
        </w:rPr>
        <w:t>بر اساس این مدل ، ارزش یک فرد، ارزش فعلی خدماتی است که او به احتم</w:t>
      </w:r>
      <w:r w:rsidR="00306ED3">
        <w:rPr>
          <w:rFonts w:cs="B Zar" w:hint="cs"/>
          <w:sz w:val="28"/>
          <w:szCs w:val="28"/>
          <w:rtl/>
          <w:lang w:bidi="fa-IR"/>
        </w:rPr>
        <w:t>ـــــ</w:t>
      </w:r>
      <w:r w:rsidRPr="00EF3916">
        <w:rPr>
          <w:rFonts w:cs="B Zar" w:hint="cs"/>
          <w:sz w:val="28"/>
          <w:szCs w:val="28"/>
          <w:rtl/>
          <w:lang w:bidi="fa-IR"/>
        </w:rPr>
        <w:t>ال زیاد در آینده به سازمان ارائه می کند. به عنوان یک حرکت فردی ، از یک موقعیت به موقعیت دیگر، در همان سطح یا سطوح مختلف، ویژگیهای خدمات ارائه شده توسط او به احتمال زیاد تغییر می کند. ارزش فعلی تجمعی تمام خدماتی که ممکن است توسط فرد در طول ارتباطش  با سازمان ارائه شود، ارزش فردی اوست.</w:t>
      </w:r>
    </w:p>
    <w:p w:rsidR="0035329E" w:rsidRPr="00EF3916" w:rsidRDefault="0035329E" w:rsidP="0035329E">
      <w:pPr>
        <w:bidi/>
        <w:jc w:val="both"/>
        <w:rPr>
          <w:rFonts w:cs="B Zar"/>
          <w:sz w:val="28"/>
          <w:szCs w:val="28"/>
          <w:rtl/>
          <w:lang w:bidi="fa-IR"/>
        </w:rPr>
      </w:pPr>
      <w:r w:rsidRPr="00EF3916">
        <w:rPr>
          <w:rFonts w:cs="B Zar" w:hint="cs"/>
          <w:sz w:val="28"/>
          <w:szCs w:val="28"/>
          <w:rtl/>
          <w:lang w:bidi="fa-IR"/>
        </w:rPr>
        <w:t>به طور معمول این ارزش نا مشخص است و دارای دو بعد می باشد. اولی ارزش مشروط مورد انتظار فردی است. این مقداری است که سازمان می تواند بطور بالقوه از خدمات یک فرد در طی سالهای خدمتش در سازمان بدست آورد. آن از سه فاکتور تشکیل شده است:</w:t>
      </w:r>
    </w:p>
    <w:p w:rsidR="0035329E" w:rsidRPr="00EF3916" w:rsidRDefault="0035329E" w:rsidP="0035329E">
      <w:pPr>
        <w:bidi/>
        <w:jc w:val="both"/>
        <w:rPr>
          <w:rFonts w:cs="B Zar"/>
          <w:sz w:val="28"/>
          <w:szCs w:val="28"/>
          <w:rtl/>
          <w:lang w:bidi="fa-IR"/>
        </w:rPr>
      </w:pPr>
      <w:r w:rsidRPr="00EF3916">
        <w:rPr>
          <w:rFonts w:cs="B Zar" w:hint="cs"/>
          <w:sz w:val="28"/>
          <w:szCs w:val="28"/>
          <w:rtl/>
          <w:lang w:bidi="fa-IR"/>
        </w:rPr>
        <w:t>1- بهره وری یا کارایی (مجموعه خدماتی است که انتظار می رود یک فرد در موقعیت فعلی خود ارائه کند)</w:t>
      </w:r>
    </w:p>
    <w:p w:rsidR="0035329E" w:rsidRPr="00EF3916" w:rsidRDefault="0035329E" w:rsidP="0035329E">
      <w:pPr>
        <w:bidi/>
        <w:jc w:val="both"/>
        <w:rPr>
          <w:rFonts w:cs="B Zar"/>
          <w:sz w:val="28"/>
          <w:szCs w:val="28"/>
          <w:rtl/>
          <w:lang w:bidi="fa-IR"/>
        </w:rPr>
      </w:pPr>
      <w:r w:rsidRPr="00EF3916">
        <w:rPr>
          <w:rFonts w:cs="B Zar" w:hint="cs"/>
          <w:sz w:val="28"/>
          <w:szCs w:val="28"/>
          <w:rtl/>
          <w:lang w:bidi="fa-IR"/>
        </w:rPr>
        <w:t xml:space="preserve">2- </w:t>
      </w:r>
      <w:r w:rsidR="00C63DA8" w:rsidRPr="00EF3916">
        <w:rPr>
          <w:rFonts w:cs="B Zar" w:hint="cs"/>
          <w:sz w:val="28"/>
          <w:szCs w:val="28"/>
          <w:rtl/>
          <w:lang w:bidi="fa-IR"/>
        </w:rPr>
        <w:t>قابلیت انتقال ( مجموعه خدماتی که انتظار می رود یک فرد زمانیکه در موقعیتهای مختلف در همان سطح است، ارائه کند)</w:t>
      </w:r>
    </w:p>
    <w:p w:rsidR="00C63DA8" w:rsidRPr="00EF3916" w:rsidRDefault="00C63DA8" w:rsidP="00E2562A">
      <w:pPr>
        <w:bidi/>
        <w:jc w:val="both"/>
        <w:rPr>
          <w:rFonts w:ascii="ArialMT" w:hAnsi="ArialMT" w:cs="B Zar"/>
          <w:sz w:val="28"/>
          <w:szCs w:val="28"/>
          <w:rtl/>
        </w:rPr>
      </w:pPr>
      <w:r w:rsidRPr="00EF3916">
        <w:rPr>
          <w:rFonts w:cs="B Zar" w:hint="cs"/>
          <w:sz w:val="28"/>
          <w:szCs w:val="28"/>
          <w:rtl/>
          <w:lang w:bidi="fa-IR"/>
        </w:rPr>
        <w:t xml:space="preserve">3- </w:t>
      </w:r>
      <w:r w:rsidR="00E2562A">
        <w:rPr>
          <w:rFonts w:ascii="ArialMT" w:hAnsi="ArialMT" w:cs="B Zar" w:hint="cs"/>
          <w:sz w:val="28"/>
          <w:szCs w:val="28"/>
          <w:rtl/>
        </w:rPr>
        <w:t>قابلیت ارتقا</w:t>
      </w:r>
      <w:r w:rsidR="007E3E36" w:rsidRPr="00EF3916">
        <w:rPr>
          <w:rFonts w:ascii="ArialMT" w:hAnsi="ArialMT" w:cs="B Zar" w:hint="cs"/>
          <w:sz w:val="28"/>
          <w:szCs w:val="28"/>
          <w:rtl/>
        </w:rPr>
        <w:t xml:space="preserve"> </w:t>
      </w:r>
      <w:r w:rsidRPr="00EF3916">
        <w:rPr>
          <w:rFonts w:ascii="ArialMT" w:hAnsi="ArialMT" w:cs="B Zar" w:hint="cs"/>
          <w:sz w:val="28"/>
          <w:szCs w:val="28"/>
          <w:rtl/>
        </w:rPr>
        <w:t>(مجموعه خدماتی که انتظار می رود یک فرد در موقعیتهای سطح بالاتر ارائه کند).</w:t>
      </w:r>
    </w:p>
    <w:p w:rsidR="000E0FA5" w:rsidRPr="00EF3916" w:rsidRDefault="00802945" w:rsidP="00E2562A">
      <w:pPr>
        <w:bidi/>
        <w:jc w:val="both"/>
        <w:rPr>
          <w:rFonts w:ascii="ArialMT" w:hAnsi="ArialMT" w:cs="B Zar"/>
          <w:sz w:val="28"/>
          <w:szCs w:val="28"/>
          <w:rtl/>
        </w:rPr>
      </w:pPr>
      <w:r w:rsidRPr="00EF3916">
        <w:rPr>
          <w:rFonts w:ascii="ArialMT" w:hAnsi="ArialMT" w:cs="B Zar" w:hint="cs"/>
          <w:sz w:val="28"/>
          <w:szCs w:val="28"/>
          <w:rtl/>
        </w:rPr>
        <w:t>این سه عامل تا حد زیادی، بر عوامل فردی مانند سطح فعالیت فرد</w:t>
      </w:r>
      <w:r w:rsidR="000E0FA5" w:rsidRPr="00EF3916">
        <w:rPr>
          <w:rFonts w:ascii="ArialMT" w:hAnsi="ArialMT" w:cs="B Zar" w:hint="cs"/>
          <w:sz w:val="28"/>
          <w:szCs w:val="28"/>
          <w:rtl/>
        </w:rPr>
        <w:t>(سطح انگیزه و انرژی) و عوامل سازمانی مانند فرصت برای استفاده از این مهارتها یا نقشها و سیستم پاداش</w:t>
      </w:r>
      <w:r w:rsidR="00E2562A">
        <w:rPr>
          <w:rFonts w:ascii="ArialMT" w:hAnsi="ArialMT" w:cs="B Zar"/>
          <w:sz w:val="28"/>
          <w:szCs w:val="28"/>
        </w:rPr>
        <w:t xml:space="preserve"> </w:t>
      </w:r>
      <w:r w:rsidR="00E2562A">
        <w:rPr>
          <w:rFonts w:ascii="ArialMT" w:hAnsi="ArialMT" w:cs="B Zar" w:hint="cs"/>
          <w:sz w:val="28"/>
          <w:szCs w:val="28"/>
          <w:rtl/>
          <w:lang w:bidi="fa-IR"/>
        </w:rPr>
        <w:t xml:space="preserve">بستگی </w:t>
      </w:r>
      <w:r w:rsidR="000E0FA5" w:rsidRPr="00EF3916">
        <w:rPr>
          <w:rFonts w:ascii="ArialMT" w:hAnsi="ArialMT" w:cs="B Zar" w:hint="cs"/>
          <w:sz w:val="28"/>
          <w:szCs w:val="28"/>
          <w:rtl/>
        </w:rPr>
        <w:t>دارد.</w:t>
      </w:r>
    </w:p>
    <w:p w:rsidR="003F7C1D" w:rsidRPr="00EF3916" w:rsidRDefault="000E0FA5" w:rsidP="00994BA4">
      <w:pPr>
        <w:bidi/>
        <w:jc w:val="both"/>
        <w:rPr>
          <w:rFonts w:ascii="ArialMT" w:hAnsi="ArialMT" w:cs="B Zar"/>
          <w:sz w:val="28"/>
          <w:szCs w:val="28"/>
          <w:rtl/>
        </w:rPr>
      </w:pPr>
      <w:r w:rsidRPr="00EF3916">
        <w:rPr>
          <w:rFonts w:ascii="ArialMT" w:hAnsi="ArialMT" w:cs="B Zar" w:hint="cs"/>
          <w:sz w:val="28"/>
          <w:szCs w:val="28"/>
          <w:rtl/>
        </w:rPr>
        <w:lastRenderedPageBreak/>
        <w:t xml:space="preserve">بعد دوم از یک ارزش فردی ارزش بازیافتنی مورد انتظار است که تابعی از ارزش مشروط مورد انتظار است و احتمال اینکه فرد در طی عمر کاری خود در سازمان </w:t>
      </w:r>
      <w:r w:rsidR="00994BA4" w:rsidRPr="00EF3916">
        <w:rPr>
          <w:rFonts w:ascii="ArialMT" w:hAnsi="ArialMT" w:cs="B Zar" w:hint="cs"/>
          <w:sz w:val="28"/>
          <w:szCs w:val="28"/>
          <w:rtl/>
        </w:rPr>
        <w:t>ب</w:t>
      </w:r>
      <w:r w:rsidRPr="00EF3916">
        <w:rPr>
          <w:rFonts w:ascii="ArialMT" w:hAnsi="ArialMT" w:cs="B Zar" w:hint="cs"/>
          <w:sz w:val="28"/>
          <w:szCs w:val="28"/>
          <w:rtl/>
        </w:rPr>
        <w:t>ماند.</w:t>
      </w:r>
      <w:r w:rsidR="00994BA4" w:rsidRPr="00EF3916">
        <w:rPr>
          <w:rFonts w:ascii="ArialMT" w:hAnsi="ArialMT" w:cs="B Zar" w:hint="cs"/>
          <w:sz w:val="28"/>
          <w:szCs w:val="28"/>
          <w:rtl/>
        </w:rPr>
        <w:t xml:space="preserve"> از آنجا که افراد متعلق به سازمان نیستند و آزاد به ترک آن هستند، حصول اطمینان از احتمال ترک خدمت اهمیت می یابد.</w:t>
      </w:r>
    </w:p>
    <w:p w:rsidR="00B05033" w:rsidRPr="00EF3916" w:rsidRDefault="003F7C1D" w:rsidP="00C40803">
      <w:pPr>
        <w:bidi/>
        <w:jc w:val="both"/>
        <w:rPr>
          <w:rFonts w:ascii="ArialMT" w:hAnsi="ArialMT" w:cs="B Zar"/>
          <w:sz w:val="28"/>
          <w:szCs w:val="28"/>
          <w:rtl/>
        </w:rPr>
      </w:pPr>
      <w:r w:rsidRPr="00EF3916">
        <w:rPr>
          <w:rFonts w:ascii="ArialMT" w:hAnsi="ArialMT" w:cs="B Zar" w:hint="cs"/>
          <w:sz w:val="28"/>
          <w:szCs w:val="28"/>
          <w:rtl/>
        </w:rPr>
        <w:t xml:space="preserve">تعامل بین عوامل فردی و سازمانی ذکر شده در بالا منجر به رضایت شغلی می شود. سطح </w:t>
      </w:r>
      <w:r w:rsidR="00B05033" w:rsidRPr="00EF3916">
        <w:rPr>
          <w:rFonts w:ascii="ArialMT" w:hAnsi="ArialMT" w:cs="B Zar" w:hint="cs"/>
          <w:sz w:val="28"/>
          <w:szCs w:val="28"/>
          <w:rtl/>
        </w:rPr>
        <w:t xml:space="preserve">بالا، رضایت شغلی است و </w:t>
      </w:r>
      <w:r w:rsidR="00C40803">
        <w:rPr>
          <w:rFonts w:ascii="ArialMT" w:hAnsi="ArialMT" w:cs="B Zar" w:hint="cs"/>
          <w:sz w:val="28"/>
          <w:szCs w:val="28"/>
          <w:rtl/>
        </w:rPr>
        <w:t xml:space="preserve">سطح پایین </w:t>
      </w:r>
      <w:r w:rsidR="00B05033" w:rsidRPr="00EF3916">
        <w:rPr>
          <w:rFonts w:ascii="ArialMT" w:hAnsi="ArialMT" w:cs="B Zar" w:hint="cs"/>
          <w:sz w:val="28"/>
          <w:szCs w:val="28"/>
          <w:rtl/>
        </w:rPr>
        <w:t xml:space="preserve"> احتمال ترک خدمت کارکنان است. بنابراین، </w:t>
      </w:r>
      <w:r w:rsidR="00C40803">
        <w:rPr>
          <w:rFonts w:ascii="ArialMT" w:hAnsi="ArialMT" w:cs="B Zar" w:hint="cs"/>
          <w:sz w:val="28"/>
          <w:szCs w:val="28"/>
          <w:rtl/>
        </w:rPr>
        <w:t>سطح</w:t>
      </w:r>
      <w:r w:rsidR="000E0FA5" w:rsidRPr="00EF3916">
        <w:rPr>
          <w:rFonts w:ascii="ArialMT" w:hAnsi="ArialMT" w:cs="B Zar" w:hint="cs"/>
          <w:sz w:val="28"/>
          <w:szCs w:val="28"/>
          <w:rtl/>
        </w:rPr>
        <w:t xml:space="preserve"> </w:t>
      </w:r>
      <w:r w:rsidR="00C40803">
        <w:rPr>
          <w:rFonts w:ascii="ArialMT" w:hAnsi="ArialMT" w:cs="B Zar" w:hint="cs"/>
          <w:sz w:val="28"/>
          <w:szCs w:val="28"/>
          <w:rtl/>
        </w:rPr>
        <w:t>بالا،</w:t>
      </w:r>
      <w:r w:rsidR="00B05033" w:rsidRPr="00EF3916">
        <w:rPr>
          <w:rFonts w:ascii="ArialMT" w:hAnsi="ArialMT" w:cs="B Zar" w:hint="cs"/>
          <w:sz w:val="28"/>
          <w:szCs w:val="28"/>
          <w:rtl/>
        </w:rPr>
        <w:t xml:space="preserve"> ارزش بازیافتنی مورد انتظار است.</w:t>
      </w:r>
    </w:p>
    <w:p w:rsidR="00461FF5" w:rsidRPr="00EF3916" w:rsidRDefault="00B05033" w:rsidP="00B05033">
      <w:pPr>
        <w:bidi/>
        <w:jc w:val="both"/>
        <w:rPr>
          <w:rFonts w:ascii="ArialMT" w:hAnsi="ArialMT" w:cs="B Zar"/>
          <w:sz w:val="28"/>
          <w:szCs w:val="28"/>
          <w:rtl/>
        </w:rPr>
      </w:pPr>
      <w:r w:rsidRPr="00EF3916">
        <w:rPr>
          <w:rFonts w:ascii="ArialMT" w:hAnsi="ArialMT" w:cs="B Zar" w:hint="cs"/>
          <w:sz w:val="28"/>
          <w:szCs w:val="28"/>
          <w:rtl/>
        </w:rPr>
        <w:t>فلیم هولتز سه روش برای ارزیابی گروههای مرکز هزینه  پیشنهاد داد. در همه این معیارها ارزش جایگزین برای ارزیابی استفاده می شود.</w:t>
      </w:r>
      <w:r w:rsidR="00461FF5" w:rsidRPr="00EF3916">
        <w:rPr>
          <w:rFonts w:ascii="ArialMT" w:hAnsi="ArialMT" w:cs="B Zar" w:hint="cs"/>
          <w:sz w:val="28"/>
          <w:szCs w:val="28"/>
          <w:rtl/>
        </w:rPr>
        <w:t xml:space="preserve"> سه روش عبارتند از:</w:t>
      </w:r>
    </w:p>
    <w:p w:rsidR="008A006D" w:rsidRPr="00EF3916" w:rsidRDefault="00CA4289" w:rsidP="00C40803">
      <w:pPr>
        <w:bidi/>
        <w:jc w:val="both"/>
        <w:rPr>
          <w:rFonts w:ascii="ArialMT" w:hAnsi="ArialMT" w:cs="B Zar"/>
          <w:sz w:val="28"/>
          <w:szCs w:val="28"/>
          <w:rtl/>
        </w:rPr>
      </w:pPr>
      <w:r w:rsidRPr="00EF3916">
        <w:rPr>
          <w:rFonts w:ascii="ArialMT" w:hAnsi="ArialMT" w:cs="B Zar" w:hint="cs"/>
          <w:sz w:val="28"/>
          <w:szCs w:val="28"/>
          <w:rtl/>
        </w:rPr>
        <w:t>سرمایه - روش سرمایه شامل سرمایه گذاری حقوق و دستمزد یک فرد و استفاده از آن به عنوان یک معیار جایگزین ارزش انسانی است. این معیار ممکن است برای گروهها نیز به خوبی افراد مشخص باشد. ارزش گروه اساسا ارزش کل افراد واقع در گروه است. این روش، یک روش ایده آل ارزیابی گروه نیست چون اثرات احتمالی همکاری(هم افزایی) را نا</w:t>
      </w:r>
      <w:r w:rsidR="00C40803">
        <w:rPr>
          <w:rFonts w:ascii="ArialMT" w:hAnsi="ArialMT" w:cs="B Zar" w:hint="cs"/>
          <w:sz w:val="28"/>
          <w:szCs w:val="28"/>
          <w:rtl/>
        </w:rPr>
        <w:t>د</w:t>
      </w:r>
      <w:r w:rsidRPr="00EF3916">
        <w:rPr>
          <w:rFonts w:ascii="ArialMT" w:hAnsi="ArialMT" w:cs="B Zar" w:hint="cs"/>
          <w:sz w:val="28"/>
          <w:szCs w:val="28"/>
          <w:rtl/>
        </w:rPr>
        <w:t>ی</w:t>
      </w:r>
      <w:r w:rsidR="00C40803">
        <w:rPr>
          <w:rFonts w:ascii="ArialMT" w:hAnsi="ArialMT" w:cs="B Zar" w:hint="cs"/>
          <w:sz w:val="28"/>
          <w:szCs w:val="28"/>
          <w:rtl/>
        </w:rPr>
        <w:t>د</w:t>
      </w:r>
      <w:r w:rsidRPr="00EF3916">
        <w:rPr>
          <w:rFonts w:ascii="ArialMT" w:hAnsi="ArialMT" w:cs="B Zar" w:hint="cs"/>
          <w:sz w:val="28"/>
          <w:szCs w:val="28"/>
          <w:rtl/>
        </w:rPr>
        <w:t>ه می گیرد.</w:t>
      </w:r>
      <w:r w:rsidR="00C81177" w:rsidRPr="00EF3916">
        <w:rPr>
          <w:rFonts w:ascii="ArialMT" w:hAnsi="ArialMT" w:cs="B Zar" w:hint="cs"/>
          <w:sz w:val="28"/>
          <w:szCs w:val="28"/>
          <w:rtl/>
        </w:rPr>
        <w:t xml:space="preserve"> با این حال، این روش ممکن است برای رسیدن به ارزش تقریبی </w:t>
      </w:r>
      <w:r w:rsidR="00C40803">
        <w:rPr>
          <w:rFonts w:ascii="ArialMT" w:hAnsi="ArialMT" w:cs="B Zar" w:hint="cs"/>
          <w:sz w:val="28"/>
          <w:szCs w:val="28"/>
          <w:rtl/>
        </w:rPr>
        <w:t xml:space="preserve">یک </w:t>
      </w:r>
      <w:r w:rsidR="00C81177" w:rsidRPr="00EF3916">
        <w:rPr>
          <w:rFonts w:ascii="ArialMT" w:hAnsi="ArialMT" w:cs="B Zar" w:hint="cs"/>
          <w:sz w:val="28"/>
          <w:szCs w:val="28"/>
          <w:rtl/>
        </w:rPr>
        <w:t>گروه در شرکت مورد استفاده قرار گیرد.</w:t>
      </w:r>
      <w:r w:rsidR="008A006D" w:rsidRPr="00EF3916">
        <w:rPr>
          <w:rFonts w:ascii="ArialMT" w:hAnsi="ArialMT" w:cs="B Zar" w:hint="cs"/>
          <w:sz w:val="28"/>
          <w:szCs w:val="28"/>
          <w:rtl/>
        </w:rPr>
        <w:t xml:space="preserve"> </w:t>
      </w:r>
    </w:p>
    <w:p w:rsidR="00F31259" w:rsidRPr="00EF3916" w:rsidRDefault="008A006D" w:rsidP="00F966B1">
      <w:pPr>
        <w:bidi/>
        <w:jc w:val="both"/>
        <w:rPr>
          <w:rFonts w:ascii="ArialMT" w:hAnsi="ArialMT" w:cs="B Zar"/>
          <w:sz w:val="28"/>
          <w:szCs w:val="28"/>
          <w:rtl/>
        </w:rPr>
      </w:pPr>
      <w:r w:rsidRPr="00EF3916">
        <w:rPr>
          <w:rFonts w:ascii="ArialMT" w:hAnsi="ArialMT" w:cs="B Zar" w:hint="cs"/>
          <w:sz w:val="28"/>
          <w:szCs w:val="28"/>
          <w:rtl/>
        </w:rPr>
        <w:t>ارزیابی هزینه جایگزینی - هزینه جایگزینی یک گروه به این صورت تعریف شده است: مبلغی که امروز باید برای فراخو</w:t>
      </w:r>
      <w:r w:rsidR="00F31259" w:rsidRPr="00EF3916">
        <w:rPr>
          <w:rFonts w:ascii="ArialMT" w:hAnsi="ArialMT" w:cs="B Zar" w:hint="cs"/>
          <w:sz w:val="28"/>
          <w:szCs w:val="28"/>
          <w:rtl/>
        </w:rPr>
        <w:t>ا</w:t>
      </w:r>
      <w:r w:rsidRPr="00EF3916">
        <w:rPr>
          <w:rFonts w:ascii="ArialMT" w:hAnsi="ArialMT" w:cs="B Zar" w:hint="cs"/>
          <w:sz w:val="28"/>
          <w:szCs w:val="28"/>
          <w:rtl/>
        </w:rPr>
        <w:t xml:space="preserve">ن، </w:t>
      </w:r>
      <w:r w:rsidR="00F966B1">
        <w:rPr>
          <w:rFonts w:ascii="ArialMT" w:hAnsi="ArialMT" w:cs="B Zar" w:hint="cs"/>
          <w:sz w:val="28"/>
          <w:szCs w:val="28"/>
          <w:rtl/>
        </w:rPr>
        <w:t>گزینش</w:t>
      </w:r>
      <w:r w:rsidRPr="00EF3916">
        <w:rPr>
          <w:rFonts w:ascii="ArialMT" w:hAnsi="ArialMT" w:cs="B Zar" w:hint="cs"/>
          <w:sz w:val="28"/>
          <w:szCs w:val="28"/>
          <w:rtl/>
        </w:rPr>
        <w:t xml:space="preserve">، استخدام، آموزش و توسعه  یک گروه جایگزین که </w:t>
      </w:r>
      <w:r w:rsidR="00377965" w:rsidRPr="00EF3916">
        <w:rPr>
          <w:rFonts w:ascii="ArialMT" w:hAnsi="ArialMT" w:cs="B Zar" w:hint="cs"/>
          <w:sz w:val="28"/>
          <w:szCs w:val="28"/>
          <w:rtl/>
        </w:rPr>
        <w:t>قادر به ارائه خدمات گروه فعلی باشد،</w:t>
      </w:r>
      <w:r w:rsidRPr="00EF3916">
        <w:rPr>
          <w:rFonts w:ascii="ArialMT" w:hAnsi="ArialMT" w:cs="B Zar" w:hint="cs"/>
          <w:sz w:val="28"/>
          <w:szCs w:val="28"/>
          <w:rtl/>
        </w:rPr>
        <w:t xml:space="preserve"> متحمل شد</w:t>
      </w:r>
      <w:r w:rsidR="00377965" w:rsidRPr="00EF3916">
        <w:rPr>
          <w:rFonts w:ascii="ArialMT" w:hAnsi="ArialMT" w:cs="B Zar" w:hint="cs"/>
          <w:sz w:val="28"/>
          <w:szCs w:val="28"/>
          <w:rtl/>
        </w:rPr>
        <w:t>.</w:t>
      </w:r>
      <w:r w:rsidR="00F31259" w:rsidRPr="00EF3916">
        <w:rPr>
          <w:rFonts w:ascii="ArialMT" w:hAnsi="ArialMT" w:cs="B Zar" w:hint="cs"/>
          <w:sz w:val="28"/>
          <w:szCs w:val="28"/>
          <w:rtl/>
        </w:rPr>
        <w:t xml:space="preserve"> این روش شامل برآورد قابل ملاحظه ذهنی است که اعتبار آن را کاهش می دهد.</w:t>
      </w:r>
      <w:r w:rsidRPr="00EF3916">
        <w:rPr>
          <w:rFonts w:ascii="ArialMT" w:hAnsi="ArialMT" w:cs="B Zar" w:hint="cs"/>
          <w:sz w:val="28"/>
          <w:szCs w:val="28"/>
          <w:rtl/>
        </w:rPr>
        <w:t xml:space="preserve"> </w:t>
      </w:r>
    </w:p>
    <w:p w:rsidR="00D63389" w:rsidRDefault="00F31259" w:rsidP="00670B89">
      <w:pPr>
        <w:bidi/>
        <w:jc w:val="both"/>
        <w:rPr>
          <w:rFonts w:ascii="ArialMT" w:hAnsi="ArialMT" w:cs="B Zar"/>
          <w:sz w:val="28"/>
          <w:szCs w:val="28"/>
          <w:rtl/>
        </w:rPr>
      </w:pPr>
      <w:r w:rsidRPr="00EF3916">
        <w:rPr>
          <w:rFonts w:ascii="ArialMT" w:hAnsi="ArialMT" w:cs="B Zar" w:hint="cs"/>
          <w:sz w:val="28"/>
          <w:szCs w:val="28"/>
          <w:rtl/>
        </w:rPr>
        <w:t>ارزیابی هزینه اصلی - روش ارزیابی هزینه اصلی شامل برآورد هزینه اصلی فراخوان،</w:t>
      </w:r>
      <w:r w:rsidR="00F966B1">
        <w:rPr>
          <w:rFonts w:ascii="ArialMT" w:hAnsi="ArialMT" w:cs="B Zar" w:hint="cs"/>
          <w:sz w:val="28"/>
          <w:szCs w:val="28"/>
          <w:rtl/>
        </w:rPr>
        <w:t>گزینش</w:t>
      </w:r>
      <w:r w:rsidRPr="00EF3916">
        <w:rPr>
          <w:rFonts w:ascii="ArialMT" w:hAnsi="ArialMT" w:cs="B Zar" w:hint="cs"/>
          <w:sz w:val="28"/>
          <w:szCs w:val="28"/>
          <w:rtl/>
        </w:rPr>
        <w:t>، استخدام، آموزش و توسعه افراد موجود در سازمان است. نیاز برای استفاده از هزینه های اصلی برای ارزش گروه ناشی از ضرورت برآورد هزینه توسعه یک تیم کارآمد موثر است.</w:t>
      </w:r>
      <w:r w:rsidR="00385AEE" w:rsidRPr="00EF3916">
        <w:rPr>
          <w:rFonts w:ascii="ArialMT" w:hAnsi="ArialMT" w:cs="B Zar" w:hint="cs"/>
          <w:sz w:val="28"/>
          <w:szCs w:val="28"/>
          <w:rtl/>
        </w:rPr>
        <w:t xml:space="preserve"> کار گروهی برای برقراری ارتباط موثر، تصمیم گیری، هماهنگی و بسیاری از فرآیندهای سازمانی ضروری است. با این حا</w:t>
      </w:r>
      <w:r w:rsidR="00F966B1">
        <w:rPr>
          <w:rFonts w:ascii="ArialMT" w:hAnsi="ArialMT" w:cs="B Zar" w:hint="cs"/>
          <w:sz w:val="28"/>
          <w:szCs w:val="28"/>
          <w:rtl/>
        </w:rPr>
        <w:t>ل زمانیکه هزینه های اصلی برای برآ</w:t>
      </w:r>
      <w:r w:rsidR="00385AEE" w:rsidRPr="00EF3916">
        <w:rPr>
          <w:rFonts w:ascii="ArialMT" w:hAnsi="ArialMT" w:cs="B Zar" w:hint="cs"/>
          <w:sz w:val="28"/>
          <w:szCs w:val="28"/>
          <w:rtl/>
        </w:rPr>
        <w:t xml:space="preserve">ورد ارزش </w:t>
      </w:r>
      <w:r w:rsidR="00F966B1">
        <w:rPr>
          <w:rFonts w:ascii="ArialMT" w:hAnsi="ArialMT" w:cs="B Zar" w:hint="cs"/>
          <w:sz w:val="28"/>
          <w:szCs w:val="28"/>
          <w:rtl/>
        </w:rPr>
        <w:t>م</w:t>
      </w:r>
      <w:r w:rsidR="00385AEE" w:rsidRPr="00EF3916">
        <w:rPr>
          <w:rFonts w:ascii="ArialMT" w:hAnsi="ArialMT" w:cs="B Zar" w:hint="cs"/>
          <w:sz w:val="28"/>
          <w:szCs w:val="28"/>
          <w:rtl/>
        </w:rPr>
        <w:t>رکز هزینه بکار گرفته می شود، هزینه های ایجاد این کار گروه تاحد زیادی نادیده گرفته می شود</w:t>
      </w:r>
      <w:r w:rsidR="00670B89" w:rsidRPr="00EF3916">
        <w:rPr>
          <w:rFonts w:cs="B Zar" w:hint="cs"/>
          <w:sz w:val="28"/>
          <w:szCs w:val="28"/>
          <w:rtl/>
          <w:lang w:bidi="fa-IR"/>
        </w:rPr>
        <w:t>(</w:t>
      </w:r>
      <w:r w:rsidR="00670B89">
        <w:rPr>
          <w:rFonts w:cs="B Zar" w:hint="cs"/>
          <w:sz w:val="28"/>
          <w:szCs w:val="28"/>
          <w:rtl/>
          <w:lang w:bidi="fa-IR"/>
        </w:rPr>
        <w:t>آکینتوی،2012</w:t>
      </w:r>
      <w:r w:rsidR="00670B89" w:rsidRPr="00EF3916">
        <w:rPr>
          <w:rFonts w:cs="B Zar" w:hint="cs"/>
          <w:sz w:val="28"/>
          <w:szCs w:val="28"/>
          <w:rtl/>
          <w:lang w:bidi="fa-IR"/>
        </w:rPr>
        <w:t>)</w:t>
      </w:r>
      <w:r w:rsidR="00385AEE" w:rsidRPr="00EF3916">
        <w:rPr>
          <w:rFonts w:ascii="ArialMT" w:hAnsi="ArialMT" w:cs="B Zar" w:hint="cs"/>
          <w:sz w:val="28"/>
          <w:szCs w:val="28"/>
          <w:rtl/>
        </w:rPr>
        <w:t>.</w:t>
      </w:r>
    </w:p>
    <w:p w:rsidR="00670B89" w:rsidRPr="00EF3916" w:rsidRDefault="00670B89" w:rsidP="00670B89">
      <w:pPr>
        <w:bidi/>
        <w:jc w:val="both"/>
        <w:rPr>
          <w:rFonts w:ascii="ArialMT" w:hAnsi="ArialMT" w:cs="B Zar"/>
          <w:sz w:val="28"/>
          <w:szCs w:val="28"/>
          <w:rtl/>
        </w:rPr>
      </w:pPr>
    </w:p>
    <w:p w:rsidR="00D63389" w:rsidRPr="00670B89" w:rsidRDefault="00D63389" w:rsidP="00D63389">
      <w:pPr>
        <w:bidi/>
        <w:jc w:val="both"/>
        <w:rPr>
          <w:rFonts w:ascii="ArialMT" w:hAnsi="ArialMT" w:cs="B Zar"/>
          <w:b/>
          <w:bCs/>
          <w:sz w:val="32"/>
          <w:szCs w:val="32"/>
          <w:rtl/>
        </w:rPr>
      </w:pPr>
      <w:r w:rsidRPr="00670B89">
        <w:rPr>
          <w:rFonts w:ascii="ArialMT" w:hAnsi="ArialMT" w:cs="B Zar" w:hint="cs"/>
          <w:b/>
          <w:bCs/>
          <w:sz w:val="32"/>
          <w:szCs w:val="32"/>
          <w:rtl/>
        </w:rPr>
        <w:lastRenderedPageBreak/>
        <w:t>مدل فلیم هولتز(روش ارزیابی پاداش):</w:t>
      </w:r>
    </w:p>
    <w:p w:rsidR="00585116" w:rsidRPr="00EF3916" w:rsidRDefault="00D63389" w:rsidP="00D464BB">
      <w:pPr>
        <w:bidi/>
        <w:jc w:val="both"/>
        <w:rPr>
          <w:rFonts w:ascii="ArialMT" w:hAnsi="ArialMT" w:cs="B Zar"/>
          <w:sz w:val="28"/>
          <w:szCs w:val="28"/>
          <w:rtl/>
          <w:lang w:bidi="fa-IR"/>
        </w:rPr>
      </w:pPr>
      <w:r w:rsidRPr="00EF3916">
        <w:rPr>
          <w:rFonts w:ascii="ArialMT" w:hAnsi="ArialMT" w:cs="B Zar" w:hint="cs"/>
          <w:sz w:val="28"/>
          <w:szCs w:val="28"/>
          <w:rtl/>
        </w:rPr>
        <w:t>این مدل در سال 1971 توسط فلیم هولتز پیشنهاد شده است. این یک بهبود در مدل ارزش فعلی سودهای آینده است</w:t>
      </w:r>
      <w:r w:rsidR="00053EE6" w:rsidRPr="00EF3916">
        <w:rPr>
          <w:rFonts w:ascii="ArialMT" w:hAnsi="ArialMT" w:cs="B Zar" w:hint="cs"/>
          <w:sz w:val="28"/>
          <w:szCs w:val="28"/>
          <w:rtl/>
        </w:rPr>
        <w:t xml:space="preserve"> زیرا امکان تغییر نقش کارکنان در زندگی حرفه ای و هم چنین ترک شرکت قبل از مرگ یا بازنشستگی را درنظر می گیرد. بر اساس این مدل، معیار نهایی ارزش فرد برای یک سازمان ارزش بازیافتنی مورد انتظار اوست. </w:t>
      </w:r>
      <w:r w:rsidR="00602D22" w:rsidRPr="00EF3916">
        <w:rPr>
          <w:rFonts w:ascii="ArialMT" w:hAnsi="ArialMT" w:cs="B Zar" w:hint="cs"/>
          <w:sz w:val="28"/>
          <w:szCs w:val="28"/>
          <w:rtl/>
          <w:lang w:bidi="fa-IR"/>
        </w:rPr>
        <w:t xml:space="preserve">ارزش </w:t>
      </w:r>
      <w:r w:rsidR="00D464BB" w:rsidRPr="00EF3916">
        <w:rPr>
          <w:rFonts w:ascii="ArialMT" w:hAnsi="ArialMT" w:cs="B Zar" w:hint="cs"/>
          <w:sz w:val="28"/>
          <w:szCs w:val="28"/>
          <w:rtl/>
        </w:rPr>
        <w:t>بازیافتنی</w:t>
      </w:r>
      <w:r w:rsidR="00602D22" w:rsidRPr="00EF3916">
        <w:rPr>
          <w:rFonts w:ascii="ArialMT" w:hAnsi="ArialMT" w:cs="B Zar" w:hint="cs"/>
          <w:sz w:val="28"/>
          <w:szCs w:val="28"/>
          <w:rtl/>
          <w:lang w:bidi="fa-IR"/>
        </w:rPr>
        <w:t xml:space="preserve"> مورد انتظار بر این فرض استوار است که هیچ رابطه مستقیمی بین هزینه های متحمل شده برای یک فرد و ارزش او برای سازمان در نقطه خاصی از زمان وجود ندارد. ارزش فرد برای سازمان می تواند به عنوان ارزش فعلی مجموعه خدمات آینده که پیش بینی می شود فرد  در طول دوره ای که در سازمان است، ارائه دهد، تعریف شود. </w:t>
      </w:r>
    </w:p>
    <w:p w:rsidR="00C63DA8" w:rsidRPr="00EF3916" w:rsidRDefault="00602D22" w:rsidP="00C26AA9">
      <w:pPr>
        <w:bidi/>
        <w:jc w:val="both"/>
        <w:rPr>
          <w:rFonts w:ascii="ArialMT" w:hAnsi="ArialMT" w:cs="B Zar"/>
          <w:sz w:val="28"/>
          <w:szCs w:val="28"/>
          <w:rtl/>
        </w:rPr>
      </w:pPr>
      <w:r w:rsidRPr="00EF3916">
        <w:rPr>
          <w:rFonts w:ascii="ArialMT" w:hAnsi="ArialMT" w:cs="B Zar" w:hint="cs"/>
          <w:sz w:val="28"/>
          <w:szCs w:val="28"/>
          <w:rtl/>
          <w:lang w:bidi="fa-IR"/>
        </w:rPr>
        <w:t xml:space="preserve">فلیم هولتز عوامل موثر بر ارزش مورد انتظار فرد را </w:t>
      </w:r>
      <w:r w:rsidR="00585116" w:rsidRPr="00EF3916">
        <w:rPr>
          <w:rFonts w:ascii="ArialMT" w:hAnsi="ArialMT" w:cs="B Zar" w:hint="cs"/>
          <w:sz w:val="28"/>
          <w:szCs w:val="28"/>
          <w:rtl/>
          <w:lang w:bidi="fa-IR"/>
        </w:rPr>
        <w:t>به عنوان ارزشهای مشروط فردی و احتمال باقی ماندنش در سازمان</w:t>
      </w:r>
      <w:r w:rsidR="00053EE6" w:rsidRPr="00EF3916">
        <w:rPr>
          <w:rFonts w:ascii="ArialMT" w:hAnsi="ArialMT" w:cs="B Zar" w:hint="cs"/>
          <w:sz w:val="28"/>
          <w:szCs w:val="28"/>
          <w:rtl/>
        </w:rPr>
        <w:t xml:space="preserve"> </w:t>
      </w:r>
      <w:r w:rsidR="00585116" w:rsidRPr="00EF3916">
        <w:rPr>
          <w:rFonts w:ascii="ArialMT" w:hAnsi="ArialMT" w:cs="B Zar" w:hint="cs"/>
          <w:sz w:val="28"/>
          <w:szCs w:val="28"/>
          <w:rtl/>
        </w:rPr>
        <w:t>داده است. اولی تابعی از توانایی ها و سطح فعالیت فرد است، در حالیکه بعدی تابعی از متغیرهای رضایت شغلی، تعهد، انگیزه و عوامل دیگر است</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r w:rsidR="00385AEE" w:rsidRPr="00EF3916">
        <w:rPr>
          <w:rFonts w:ascii="ArialMT" w:hAnsi="ArialMT" w:cs="B Zar" w:hint="cs"/>
          <w:sz w:val="28"/>
          <w:szCs w:val="28"/>
          <w:rtl/>
        </w:rPr>
        <w:t xml:space="preserve"> </w:t>
      </w:r>
    </w:p>
    <w:p w:rsidR="00AE6E3D" w:rsidRDefault="00AE6E3D" w:rsidP="00AE6E3D">
      <m:oMath>
        <m:r>
          <w:rPr>
            <w:rFonts w:ascii="Cambria Math" w:hAnsi="Cambria Math"/>
          </w:rPr>
          <m:t>E</m:t>
        </m:r>
        <m:d>
          <m:dPr>
            <m:ctrlPr>
              <w:rPr>
                <w:rFonts w:ascii="Cambria Math" w:hAnsi="Cambria Math"/>
                <w:i/>
              </w:rPr>
            </m:ctrlPr>
          </m:dPr>
          <m:e>
            <m:r>
              <w:rPr>
                <w:rFonts w:ascii="Cambria Math" w:hAnsi="Cambria Math"/>
              </w:rPr>
              <m:t>R</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r>
                      <w:rPr>
                        <w:rFonts w:ascii="Cambria Math" w:hAnsi="Cambria Math"/>
                      </w:rPr>
                      <m:t>RtP(Rt)</m:t>
                    </m:r>
                  </m:e>
                </m:nary>
              </m:num>
              <m:den>
                <m:sSup>
                  <m:sSupPr>
                    <m:ctrlPr>
                      <w:rPr>
                        <w:rFonts w:ascii="Cambria Math" w:hAnsi="Cambria Math"/>
                        <w:i/>
                      </w:rPr>
                    </m:ctrlPr>
                  </m:sSupPr>
                  <m:e>
                    <m:r>
                      <w:rPr>
                        <w:rFonts w:ascii="Cambria Math" w:hAnsi="Cambria Math"/>
                      </w:rPr>
                      <m:t>(1+r)</m:t>
                    </m:r>
                  </m:e>
                  <m:sup>
                    <m:r>
                      <w:rPr>
                        <w:rFonts w:ascii="Cambria Math" w:hAnsi="Cambria Math"/>
                      </w:rPr>
                      <m:t>t</m:t>
                    </m:r>
                  </m:sup>
                </m:sSup>
              </m:den>
            </m:f>
          </m:e>
        </m:nary>
      </m:oMath>
      <w:r>
        <w:rPr>
          <w:rFonts w:eastAsiaTheme="minorEastAsia"/>
        </w:rPr>
        <w:t xml:space="preserve"> </w:t>
      </w:r>
    </w:p>
    <w:p w:rsidR="00B92E0D" w:rsidRPr="00EF3916" w:rsidRDefault="00B92E0D" w:rsidP="00B92E0D">
      <w:pPr>
        <w:bidi/>
        <w:jc w:val="both"/>
        <w:rPr>
          <w:rFonts w:ascii="ArialMT" w:hAnsi="ArialMT" w:cs="B Zar"/>
          <w:sz w:val="28"/>
          <w:szCs w:val="28"/>
          <w:rtl/>
        </w:rPr>
      </w:pPr>
      <w:r w:rsidRPr="00EF3916">
        <w:rPr>
          <w:rFonts w:ascii="ArialMT" w:hAnsi="ArialMT" w:cs="B Zar" w:hint="cs"/>
          <w:sz w:val="28"/>
          <w:szCs w:val="28"/>
          <w:rtl/>
        </w:rPr>
        <w:t xml:space="preserve">که درآن </w:t>
      </w:r>
      <w:r w:rsidRPr="00EF3916">
        <w:rPr>
          <w:rFonts w:ascii="ArialMT" w:hAnsi="ArialMT" w:cs="B Zar"/>
          <w:sz w:val="28"/>
          <w:szCs w:val="28"/>
        </w:rPr>
        <w:t>E(R)</w:t>
      </w:r>
      <w:r w:rsidRPr="00EF3916">
        <w:rPr>
          <w:rFonts w:ascii="ArialMT" w:hAnsi="ArialMT" w:cs="B Zar" w:hint="cs"/>
          <w:sz w:val="28"/>
          <w:szCs w:val="28"/>
          <w:rtl/>
        </w:rPr>
        <w:t xml:space="preserve"> = ارزش بازیافتنی مورد انتظار</w:t>
      </w:r>
    </w:p>
    <w:p w:rsidR="00B92E0D" w:rsidRPr="00EF3916" w:rsidRDefault="00B92E0D" w:rsidP="002C0499">
      <w:pPr>
        <w:bidi/>
        <w:jc w:val="both"/>
        <w:rPr>
          <w:rFonts w:ascii="ArialMT" w:hAnsi="ArialMT" w:cs="B Zar"/>
          <w:sz w:val="28"/>
          <w:szCs w:val="28"/>
          <w:rtl/>
        </w:rPr>
      </w:pPr>
      <w:r w:rsidRPr="00EF3916">
        <w:rPr>
          <w:rFonts w:ascii="ArialMT" w:hAnsi="ArialMT" w:cs="B Zar"/>
          <w:sz w:val="28"/>
          <w:szCs w:val="28"/>
        </w:rPr>
        <w:t>Ri</w:t>
      </w:r>
      <w:r w:rsidR="00AE6E3D">
        <w:rPr>
          <w:rFonts w:ascii="ArialMT" w:hAnsi="ArialMT" w:cs="B Zar" w:hint="cs"/>
          <w:sz w:val="28"/>
          <w:szCs w:val="28"/>
          <w:rtl/>
        </w:rPr>
        <w:t xml:space="preserve"> = ارزشی که توسط یک </w:t>
      </w:r>
      <w:r w:rsidR="00AE6E3D">
        <w:rPr>
          <w:rFonts w:ascii="ArialMT" w:hAnsi="ArialMT" w:cs="B Zar" w:hint="cs"/>
          <w:sz w:val="28"/>
          <w:szCs w:val="28"/>
          <w:rtl/>
          <w:lang w:bidi="fa-IR"/>
        </w:rPr>
        <w:t xml:space="preserve"> سازمان در </w:t>
      </w:r>
      <w:r w:rsidR="002C0499">
        <w:rPr>
          <w:rFonts w:ascii="ArialMT" w:hAnsi="ArialMT" w:cs="B Zar" w:hint="cs"/>
          <w:sz w:val="28"/>
          <w:szCs w:val="28"/>
          <w:rtl/>
          <w:lang w:bidi="fa-IR"/>
        </w:rPr>
        <w:t xml:space="preserve">موقعیت </w:t>
      </w:r>
      <w:r w:rsidR="002C0499">
        <w:rPr>
          <w:rFonts w:ascii="ArialMT" w:hAnsi="ArialMT" w:cs="B Zar"/>
          <w:sz w:val="28"/>
          <w:szCs w:val="28"/>
          <w:lang w:bidi="fa-IR"/>
        </w:rPr>
        <w:t>i</w:t>
      </w:r>
      <w:r w:rsidR="002C0499">
        <w:rPr>
          <w:rFonts w:ascii="ArialMT" w:hAnsi="ArialMT" w:cs="B Zar" w:hint="cs"/>
          <w:sz w:val="28"/>
          <w:szCs w:val="28"/>
          <w:rtl/>
          <w:lang w:bidi="fa-IR"/>
        </w:rPr>
        <w:t xml:space="preserve"> خدمات ممکن </w:t>
      </w:r>
      <w:r w:rsidR="00AE6E3D">
        <w:rPr>
          <w:rFonts w:ascii="ArialMT" w:hAnsi="ArialMT" w:cs="B Zar" w:hint="cs"/>
          <w:sz w:val="28"/>
          <w:szCs w:val="28"/>
          <w:rtl/>
          <w:lang w:bidi="fa-IR"/>
        </w:rPr>
        <w:t xml:space="preserve"> </w:t>
      </w:r>
      <w:r w:rsidR="00AE6E3D" w:rsidRPr="00AE6E3D">
        <w:rPr>
          <w:rFonts w:ascii="ArialMT" w:hAnsi="ArialMT" w:cs="B Zar"/>
          <w:sz w:val="28"/>
          <w:szCs w:val="28"/>
          <w:rtl/>
        </w:rPr>
        <w:t xml:space="preserve"> </w:t>
      </w:r>
      <w:r w:rsidR="00AE6E3D" w:rsidRPr="00AE6E3D">
        <w:rPr>
          <w:rFonts w:ascii="ArialMT" w:hAnsi="ArialMT" w:cs="B Zar" w:hint="cs"/>
          <w:sz w:val="28"/>
          <w:szCs w:val="28"/>
          <w:rtl/>
        </w:rPr>
        <w:t>به</w:t>
      </w:r>
      <w:r w:rsidR="00AE6E3D" w:rsidRPr="00AE6E3D">
        <w:rPr>
          <w:rFonts w:ascii="ArialMT" w:hAnsi="ArialMT" w:cs="B Zar"/>
          <w:sz w:val="28"/>
          <w:szCs w:val="28"/>
          <w:rtl/>
        </w:rPr>
        <w:t xml:space="preserve"> </w:t>
      </w:r>
      <w:r w:rsidR="00AE6E3D" w:rsidRPr="00AE6E3D">
        <w:rPr>
          <w:rFonts w:ascii="ArialMT" w:hAnsi="ArialMT" w:cs="B Zar" w:hint="cs"/>
          <w:sz w:val="28"/>
          <w:szCs w:val="28"/>
          <w:rtl/>
        </w:rPr>
        <w:t>دست</w:t>
      </w:r>
      <w:r w:rsidR="00AE6E3D" w:rsidRPr="00AE6E3D">
        <w:rPr>
          <w:rFonts w:ascii="ArialMT" w:hAnsi="ArialMT" w:cs="B Zar"/>
          <w:sz w:val="28"/>
          <w:szCs w:val="28"/>
          <w:rtl/>
        </w:rPr>
        <w:t xml:space="preserve"> </w:t>
      </w:r>
      <w:r w:rsidR="00AE6E3D" w:rsidRPr="00AE6E3D">
        <w:rPr>
          <w:rFonts w:ascii="ArialMT" w:hAnsi="ArialMT" w:cs="B Zar" w:hint="cs"/>
          <w:sz w:val="28"/>
          <w:szCs w:val="28"/>
          <w:rtl/>
        </w:rPr>
        <w:t>آمده</w:t>
      </w:r>
      <w:r w:rsidR="00AE6E3D" w:rsidRPr="00AE6E3D">
        <w:rPr>
          <w:rFonts w:ascii="ArialMT" w:hAnsi="ArialMT" w:cs="B Zar"/>
          <w:sz w:val="28"/>
          <w:szCs w:val="28"/>
          <w:rtl/>
        </w:rPr>
        <w:t xml:space="preserve"> </w:t>
      </w:r>
      <w:r w:rsidR="00AE6E3D" w:rsidRPr="00AE6E3D">
        <w:rPr>
          <w:rFonts w:ascii="ArialMT" w:hAnsi="ArialMT" w:cs="B Zar" w:hint="cs"/>
          <w:sz w:val="28"/>
          <w:szCs w:val="28"/>
          <w:rtl/>
        </w:rPr>
        <w:t>باشد</w:t>
      </w:r>
      <w:r w:rsidR="00AE6E3D" w:rsidRPr="00AE6E3D">
        <w:rPr>
          <w:rFonts w:ascii="ArialMT" w:hAnsi="ArialMT" w:cs="B Zar"/>
          <w:sz w:val="28"/>
          <w:szCs w:val="28"/>
          <w:rtl/>
        </w:rPr>
        <w:t xml:space="preserve"> </w:t>
      </w:r>
    </w:p>
    <w:p w:rsidR="00B92E0D" w:rsidRPr="00EF3916" w:rsidRDefault="00B92E0D" w:rsidP="00B92E0D">
      <w:pPr>
        <w:bidi/>
        <w:jc w:val="both"/>
        <w:rPr>
          <w:rFonts w:ascii="ArialMT" w:hAnsi="ArialMT" w:cs="B Zar"/>
          <w:sz w:val="28"/>
          <w:szCs w:val="28"/>
          <w:rtl/>
          <w:lang w:bidi="fa-IR"/>
        </w:rPr>
      </w:pPr>
      <w:r w:rsidRPr="00EF3916">
        <w:rPr>
          <w:rFonts w:ascii="ArialMT" w:hAnsi="ArialMT" w:cs="B Zar"/>
          <w:sz w:val="28"/>
          <w:szCs w:val="28"/>
        </w:rPr>
        <w:t>P(Ri)</w:t>
      </w:r>
      <w:r w:rsidRPr="00EF3916">
        <w:rPr>
          <w:rFonts w:ascii="ArialMT" w:hAnsi="ArialMT" w:cs="B Zar" w:hint="cs"/>
          <w:sz w:val="28"/>
          <w:szCs w:val="28"/>
          <w:rtl/>
        </w:rPr>
        <w:t xml:space="preserve">= احتمال اینکه یک فرد درموقعیت </w:t>
      </w:r>
      <w:r w:rsidRPr="00EF3916">
        <w:rPr>
          <w:rFonts w:ascii="ArialMT" w:hAnsi="ArialMT" w:cs="B Zar"/>
          <w:sz w:val="28"/>
          <w:szCs w:val="28"/>
        </w:rPr>
        <w:t>i</w:t>
      </w:r>
      <w:r w:rsidRPr="00EF3916">
        <w:rPr>
          <w:rFonts w:ascii="ArialMT" w:hAnsi="ArialMT" w:cs="B Zar" w:hint="cs"/>
          <w:sz w:val="28"/>
          <w:szCs w:val="28"/>
          <w:rtl/>
          <w:lang w:bidi="fa-IR"/>
        </w:rPr>
        <w:t xml:space="preserve"> قرار گیرد</w:t>
      </w:r>
    </w:p>
    <w:p w:rsidR="00B92E0D" w:rsidRPr="00EF3916" w:rsidRDefault="00B92E0D" w:rsidP="00B92E0D">
      <w:pPr>
        <w:bidi/>
        <w:jc w:val="both"/>
        <w:rPr>
          <w:rFonts w:ascii="ArialMT" w:hAnsi="ArialMT" w:cs="B Zar"/>
          <w:sz w:val="28"/>
          <w:szCs w:val="28"/>
          <w:rtl/>
        </w:rPr>
      </w:pPr>
      <w:r w:rsidRPr="00EF3916">
        <w:rPr>
          <w:rFonts w:ascii="ArialMT" w:hAnsi="ArialMT" w:cs="B Zar"/>
          <w:sz w:val="28"/>
          <w:szCs w:val="28"/>
        </w:rPr>
        <w:t>T</w:t>
      </w:r>
      <w:r w:rsidRPr="00EF3916">
        <w:rPr>
          <w:rFonts w:ascii="ArialMT" w:hAnsi="ArialMT" w:cs="B Zar" w:hint="cs"/>
          <w:sz w:val="28"/>
          <w:szCs w:val="28"/>
          <w:rtl/>
        </w:rPr>
        <w:t xml:space="preserve"> = زمان بازنشستگی</w:t>
      </w:r>
    </w:p>
    <w:p w:rsidR="00B92E0D" w:rsidRDefault="000F4146" w:rsidP="00B92E0D">
      <w:pPr>
        <w:bidi/>
        <w:jc w:val="both"/>
        <w:rPr>
          <w:rFonts w:ascii="ArialMT" w:hAnsi="ArialMT" w:cs="B Zar"/>
          <w:sz w:val="28"/>
          <w:szCs w:val="28"/>
          <w:rtl/>
        </w:rPr>
      </w:pPr>
      <w:r w:rsidRPr="00EF3916">
        <w:rPr>
          <w:rFonts w:ascii="ArialMT" w:hAnsi="ArialMT" w:cs="B Zar"/>
          <w:sz w:val="28"/>
          <w:szCs w:val="28"/>
        </w:rPr>
        <w:t>R</w:t>
      </w:r>
      <w:r w:rsidRPr="00EF3916">
        <w:rPr>
          <w:rFonts w:ascii="ArialMT" w:hAnsi="ArialMT" w:cs="B Zar" w:hint="cs"/>
          <w:sz w:val="28"/>
          <w:szCs w:val="28"/>
          <w:rtl/>
        </w:rPr>
        <w:t xml:space="preserve"> = نرخ تنزیل</w:t>
      </w:r>
    </w:p>
    <w:p w:rsidR="00C26AA9" w:rsidRDefault="00C26AA9" w:rsidP="00C26AA9">
      <w:pPr>
        <w:bidi/>
        <w:jc w:val="both"/>
        <w:rPr>
          <w:rFonts w:ascii="ArialMT" w:hAnsi="ArialMT" w:cs="B Zar"/>
          <w:sz w:val="28"/>
          <w:szCs w:val="28"/>
          <w:rtl/>
        </w:rPr>
      </w:pPr>
    </w:p>
    <w:p w:rsidR="00C26AA9" w:rsidRDefault="00C26AA9" w:rsidP="00C26AA9">
      <w:pPr>
        <w:bidi/>
        <w:jc w:val="both"/>
        <w:rPr>
          <w:rFonts w:ascii="ArialMT" w:hAnsi="ArialMT" w:cs="B Zar"/>
          <w:sz w:val="28"/>
          <w:szCs w:val="28"/>
          <w:rtl/>
        </w:rPr>
      </w:pPr>
    </w:p>
    <w:p w:rsidR="00C26AA9" w:rsidRPr="00EF3916" w:rsidRDefault="00C26AA9" w:rsidP="00C26AA9">
      <w:pPr>
        <w:bidi/>
        <w:jc w:val="both"/>
        <w:rPr>
          <w:rFonts w:ascii="ArialMT" w:hAnsi="ArialMT" w:cs="B Zar"/>
          <w:sz w:val="28"/>
          <w:szCs w:val="28"/>
          <w:rtl/>
        </w:rPr>
      </w:pPr>
    </w:p>
    <w:p w:rsidR="000F4146" w:rsidRPr="00EF3916" w:rsidRDefault="00C66B0B" w:rsidP="000F4146">
      <w:pPr>
        <w:bidi/>
        <w:jc w:val="both"/>
        <w:rPr>
          <w:rFonts w:ascii="ArialMT" w:hAnsi="ArialMT" w:cs="B Zar"/>
          <w:b/>
          <w:bCs/>
          <w:sz w:val="28"/>
          <w:szCs w:val="28"/>
          <w:rtl/>
        </w:rPr>
      </w:pPr>
      <w:r w:rsidRPr="00EF3916">
        <w:rPr>
          <w:rFonts w:ascii="ArialMT" w:hAnsi="ArialMT" w:cs="B Zar" w:hint="cs"/>
          <w:b/>
          <w:bCs/>
          <w:sz w:val="28"/>
          <w:szCs w:val="28"/>
          <w:rtl/>
        </w:rPr>
        <w:lastRenderedPageBreak/>
        <w:t>4- مدل مورس (مدل سود خالص)</w:t>
      </w:r>
    </w:p>
    <w:p w:rsidR="00C66B0B" w:rsidRPr="00EF3916" w:rsidRDefault="00C66B0B" w:rsidP="00C66B0B">
      <w:pPr>
        <w:bidi/>
        <w:jc w:val="both"/>
        <w:rPr>
          <w:rFonts w:ascii="ArialMT" w:hAnsi="ArialMT" w:cs="B Zar"/>
          <w:sz w:val="28"/>
          <w:szCs w:val="28"/>
          <w:rtl/>
        </w:rPr>
      </w:pPr>
      <w:r w:rsidRPr="00EF3916">
        <w:rPr>
          <w:rFonts w:ascii="ArialMT" w:hAnsi="ArialMT" w:cs="B Zar" w:hint="cs"/>
          <w:sz w:val="28"/>
          <w:szCs w:val="28"/>
          <w:rtl/>
        </w:rPr>
        <w:t xml:space="preserve">این رویکرد توسط مورس درسال (1973) پیشنهاد شده است. بر اساس این روش ، ارزش منابع انسانی برابر است با ارزش فعلی سود خالص بدست آمده توسط سازمان </w:t>
      </w:r>
      <w:r w:rsidR="00D15911" w:rsidRPr="00EF3916">
        <w:rPr>
          <w:rFonts w:ascii="ArialMT" w:hAnsi="ArialMT" w:cs="B Zar" w:hint="cs"/>
          <w:sz w:val="28"/>
          <w:szCs w:val="28"/>
          <w:rtl/>
        </w:rPr>
        <w:t>ناشی از خدمات کارکنان آن. این روش شامل مراحل زیر است:</w:t>
      </w:r>
    </w:p>
    <w:p w:rsidR="00D15911" w:rsidRPr="00EF3916" w:rsidRDefault="00D15911" w:rsidP="00842B63">
      <w:pPr>
        <w:bidi/>
        <w:jc w:val="both"/>
        <w:rPr>
          <w:rFonts w:ascii="ArialMT" w:hAnsi="ArialMT" w:cs="B Zar"/>
          <w:sz w:val="28"/>
          <w:szCs w:val="28"/>
          <w:rtl/>
          <w:lang w:bidi="fa-IR"/>
        </w:rPr>
      </w:pPr>
      <w:r w:rsidRPr="00EF3916">
        <w:rPr>
          <w:rFonts w:ascii="ArialMT" w:hAnsi="ArialMT" w:cs="B Zar" w:hint="cs"/>
          <w:sz w:val="28"/>
          <w:szCs w:val="28"/>
          <w:rtl/>
        </w:rPr>
        <w:t>1-</w:t>
      </w:r>
      <w:r w:rsidR="00842B63" w:rsidRPr="00EF3916">
        <w:rPr>
          <w:rFonts w:ascii="ArialMT" w:hAnsi="ArialMT" w:cs="B Zar" w:hint="cs"/>
          <w:sz w:val="28"/>
          <w:szCs w:val="28"/>
          <w:rtl/>
          <w:lang w:bidi="fa-IR"/>
        </w:rPr>
        <w:t xml:space="preserve">ارزش ناخالص خدماتی که درآینده توسط کارکنان چه بصورت فردی و چه بصورت گروهی </w:t>
      </w:r>
      <w:r w:rsidR="00177584" w:rsidRPr="00EF3916">
        <w:rPr>
          <w:rFonts w:ascii="ArialMT" w:hAnsi="ArialMT" w:cs="B Zar" w:hint="cs"/>
          <w:sz w:val="28"/>
          <w:szCs w:val="28"/>
          <w:rtl/>
          <w:lang w:bidi="fa-IR"/>
        </w:rPr>
        <w:t xml:space="preserve">انجام می شود، تعیین گردد. </w:t>
      </w:r>
    </w:p>
    <w:p w:rsidR="00D15911" w:rsidRPr="00EF3916" w:rsidRDefault="00D15911" w:rsidP="00D15911">
      <w:pPr>
        <w:bidi/>
        <w:jc w:val="both"/>
        <w:rPr>
          <w:rFonts w:ascii="ArialMT" w:hAnsi="ArialMT" w:cs="B Zar"/>
          <w:sz w:val="28"/>
          <w:szCs w:val="28"/>
          <w:rtl/>
        </w:rPr>
      </w:pPr>
      <w:r w:rsidRPr="00EF3916">
        <w:rPr>
          <w:rFonts w:ascii="ArialMT" w:hAnsi="ArialMT" w:cs="B Zar" w:hint="cs"/>
          <w:sz w:val="28"/>
          <w:szCs w:val="28"/>
          <w:rtl/>
        </w:rPr>
        <w:t>2- ارزش پرداختهای آینده (هم مستقیم و هم غیر مستقیم) به کارکنان تعیین می شود.</w:t>
      </w:r>
    </w:p>
    <w:p w:rsidR="00D15911" w:rsidRPr="00EF3916" w:rsidRDefault="00D15911" w:rsidP="007774C1">
      <w:pPr>
        <w:bidi/>
        <w:jc w:val="both"/>
        <w:rPr>
          <w:rFonts w:ascii="ArialMT" w:hAnsi="ArialMT" w:cs="B Zar"/>
          <w:sz w:val="28"/>
          <w:szCs w:val="28"/>
          <w:rtl/>
        </w:rPr>
      </w:pPr>
      <w:r w:rsidRPr="00EF3916">
        <w:rPr>
          <w:rFonts w:ascii="ArialMT" w:hAnsi="ArialMT" w:cs="B Zar" w:hint="cs"/>
          <w:sz w:val="28"/>
          <w:szCs w:val="28"/>
          <w:rtl/>
        </w:rPr>
        <w:t>3-</w:t>
      </w:r>
      <w:r w:rsidR="007774C1" w:rsidRPr="00EF3916">
        <w:rPr>
          <w:rFonts w:ascii="ArialMT" w:hAnsi="ArialMT" w:cs="B Zar" w:hint="cs"/>
          <w:sz w:val="28"/>
          <w:szCs w:val="28"/>
          <w:rtl/>
        </w:rPr>
        <w:t xml:space="preserve"> مازاد ارزش منابع انسانی آینده بر ارزش پرداختهای آینده معلوم گردد. این به عنوان یک عامل مهم، نشان دهنده سود خالص سازمان برای حساب منابع انسانی است.</w:t>
      </w:r>
    </w:p>
    <w:p w:rsidR="007774C1" w:rsidRPr="00EF3916" w:rsidRDefault="007774C1" w:rsidP="00C26AA9">
      <w:pPr>
        <w:bidi/>
        <w:jc w:val="both"/>
        <w:rPr>
          <w:rFonts w:ascii="ArialMT" w:hAnsi="ArialMT" w:cs="B Zar"/>
          <w:sz w:val="28"/>
          <w:szCs w:val="28"/>
          <w:rtl/>
        </w:rPr>
      </w:pPr>
      <w:r w:rsidRPr="00EF3916">
        <w:rPr>
          <w:rFonts w:ascii="ArialMT" w:hAnsi="ArialMT" w:cs="B Zar" w:hint="cs"/>
          <w:sz w:val="28"/>
          <w:szCs w:val="28"/>
          <w:rtl/>
        </w:rPr>
        <w:t>4- ارزش فعلی سود خالص از طریق یک نرخ تنزیل از پیش تعیین شده ( عموما هزینه سرمایه ) تعیین می شود. این مقدار نشان دهنده ارزش منابع انسانی برای سازمان است</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p>
    <w:p w:rsidR="007774C1" w:rsidRPr="00EF3916" w:rsidRDefault="007774C1" w:rsidP="00A640A3">
      <w:pPr>
        <w:bidi/>
        <w:jc w:val="both"/>
        <w:rPr>
          <w:rFonts w:cs="B Zar"/>
          <w:b/>
          <w:bCs/>
          <w:sz w:val="28"/>
          <w:szCs w:val="28"/>
          <w:rtl/>
          <w:lang w:bidi="fa-IR"/>
        </w:rPr>
      </w:pPr>
      <w:r w:rsidRPr="00EF3916">
        <w:rPr>
          <w:rFonts w:ascii="ArialMT" w:hAnsi="ArialMT" w:cs="B Zar" w:hint="cs"/>
          <w:b/>
          <w:bCs/>
          <w:sz w:val="28"/>
          <w:szCs w:val="28"/>
          <w:rtl/>
        </w:rPr>
        <w:t>5- مدل م</w:t>
      </w:r>
      <w:r w:rsidR="00A640A3">
        <w:rPr>
          <w:rFonts w:ascii="ArialMT" w:hAnsi="ArialMT" w:cs="B Zar" w:hint="cs"/>
          <w:b/>
          <w:bCs/>
          <w:sz w:val="28"/>
          <w:szCs w:val="28"/>
          <w:rtl/>
        </w:rPr>
        <w:t>ناقصه</w:t>
      </w:r>
      <w:r w:rsidRPr="00EF3916">
        <w:rPr>
          <w:rFonts w:ascii="ArialMT" w:hAnsi="ArialMT" w:cs="B Zar" w:hint="cs"/>
          <w:b/>
          <w:bCs/>
          <w:sz w:val="28"/>
          <w:szCs w:val="28"/>
          <w:rtl/>
        </w:rPr>
        <w:t xml:space="preserve"> رقابتی هکی من و جونز</w:t>
      </w:r>
    </w:p>
    <w:p w:rsidR="00711A16" w:rsidRPr="00EF3916" w:rsidRDefault="007774C1" w:rsidP="00A640A3">
      <w:pPr>
        <w:bidi/>
        <w:jc w:val="both"/>
        <w:rPr>
          <w:rFonts w:cs="B Zar"/>
          <w:sz w:val="28"/>
          <w:szCs w:val="28"/>
          <w:rtl/>
          <w:lang w:bidi="fa-IR"/>
        </w:rPr>
      </w:pPr>
      <w:r w:rsidRPr="00EF3916">
        <w:rPr>
          <w:rFonts w:cs="B Zar" w:hint="cs"/>
          <w:sz w:val="28"/>
          <w:szCs w:val="28"/>
          <w:rtl/>
          <w:lang w:bidi="fa-IR"/>
        </w:rPr>
        <w:t>در این مدل، یک بازار داخلی برای کارگران ارائه شده است و ارزش کارکنان توسط مدیران تعیین می شود.</w:t>
      </w:r>
      <w:r w:rsidR="00711A16" w:rsidRPr="00EF3916">
        <w:rPr>
          <w:rFonts w:cs="B Zar" w:hint="cs"/>
          <w:sz w:val="28"/>
          <w:szCs w:val="28"/>
          <w:rtl/>
          <w:lang w:bidi="fa-IR"/>
        </w:rPr>
        <w:t xml:space="preserve"> مدیران در برابر یکدیگر برای منابع انسانی که در حال حاضر در سازمان وجود دارد پیشنهاد می دهند. بالاترین پیشنهاد برنده </w:t>
      </w:r>
      <w:r w:rsidR="00497DAD">
        <w:rPr>
          <w:rFonts w:cs="B Zar" w:hint="cs"/>
          <w:sz w:val="28"/>
          <w:szCs w:val="28"/>
          <w:rtl/>
          <w:lang w:bidi="fa-IR"/>
        </w:rPr>
        <w:t>م</w:t>
      </w:r>
      <w:r w:rsidR="00A640A3">
        <w:rPr>
          <w:rFonts w:cs="B Zar" w:hint="cs"/>
          <w:sz w:val="28"/>
          <w:szCs w:val="28"/>
          <w:rtl/>
          <w:lang w:bidi="fa-IR"/>
        </w:rPr>
        <w:t xml:space="preserve">ناقصه </w:t>
      </w:r>
      <w:r w:rsidR="00711A16" w:rsidRPr="00EF3916">
        <w:rPr>
          <w:rFonts w:cs="B Zar" w:hint="cs"/>
          <w:sz w:val="28"/>
          <w:szCs w:val="28"/>
          <w:rtl/>
          <w:lang w:bidi="fa-IR"/>
        </w:rPr>
        <w:t>می شود. هیچ معیاری که مناقصه بر اساس آن باشد، وجود ندارد. بلکه مدیران فقط بر این قضاوت تکیه می کنند</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r w:rsidR="00711A16" w:rsidRPr="00EF3916">
        <w:rPr>
          <w:rFonts w:cs="B Zar" w:hint="cs"/>
          <w:sz w:val="28"/>
          <w:szCs w:val="28"/>
          <w:rtl/>
          <w:lang w:bidi="fa-IR"/>
        </w:rPr>
        <w:t>.</w:t>
      </w:r>
    </w:p>
    <w:p w:rsidR="00132499" w:rsidRPr="00EF3916" w:rsidRDefault="00711A16" w:rsidP="00711A16">
      <w:pPr>
        <w:bidi/>
        <w:jc w:val="both"/>
        <w:rPr>
          <w:rFonts w:cs="B Zar"/>
          <w:b/>
          <w:bCs/>
          <w:sz w:val="28"/>
          <w:szCs w:val="28"/>
          <w:rtl/>
          <w:lang w:bidi="fa-IR"/>
        </w:rPr>
      </w:pPr>
      <w:r w:rsidRPr="00EF3916">
        <w:rPr>
          <w:rFonts w:cs="B Zar" w:hint="cs"/>
          <w:b/>
          <w:bCs/>
          <w:sz w:val="28"/>
          <w:szCs w:val="28"/>
          <w:rtl/>
          <w:lang w:bidi="fa-IR"/>
        </w:rPr>
        <w:t xml:space="preserve">مدلهایی که بر اساس ارزش پول نیستند </w:t>
      </w:r>
    </w:p>
    <w:p w:rsidR="002F01E8" w:rsidRPr="00EF3916" w:rsidRDefault="006471CF" w:rsidP="00711A16">
      <w:pPr>
        <w:bidi/>
        <w:jc w:val="both"/>
        <w:rPr>
          <w:rFonts w:cs="B Zar"/>
          <w:b/>
          <w:bCs/>
          <w:sz w:val="28"/>
          <w:szCs w:val="28"/>
          <w:rtl/>
          <w:lang w:bidi="fa-IR"/>
        </w:rPr>
      </w:pPr>
      <w:r w:rsidRPr="00EF3916">
        <w:rPr>
          <w:rFonts w:cs="B Zar" w:hint="cs"/>
          <w:b/>
          <w:bCs/>
          <w:sz w:val="28"/>
          <w:szCs w:val="28"/>
          <w:rtl/>
          <w:lang w:bidi="fa-IR"/>
        </w:rPr>
        <w:t xml:space="preserve">6- </w:t>
      </w:r>
      <w:r w:rsidR="002F01E8" w:rsidRPr="00EF3916">
        <w:rPr>
          <w:rFonts w:cs="B Zar" w:hint="cs"/>
          <w:b/>
          <w:bCs/>
          <w:sz w:val="28"/>
          <w:szCs w:val="28"/>
          <w:rtl/>
          <w:lang w:bidi="fa-IR"/>
        </w:rPr>
        <w:t>مدل پکین اوگان( به یقین معادل مدل سود خالص)</w:t>
      </w:r>
    </w:p>
    <w:p w:rsidR="002F01E8" w:rsidRPr="00EF3916" w:rsidRDefault="002F01E8" w:rsidP="002F01E8">
      <w:pPr>
        <w:bidi/>
        <w:jc w:val="both"/>
        <w:rPr>
          <w:rFonts w:cs="B Zar"/>
          <w:sz w:val="28"/>
          <w:szCs w:val="28"/>
          <w:rtl/>
          <w:lang w:bidi="fa-IR"/>
        </w:rPr>
      </w:pPr>
      <w:r w:rsidRPr="00EF3916">
        <w:rPr>
          <w:rFonts w:cs="B Zar" w:hint="cs"/>
          <w:sz w:val="28"/>
          <w:szCs w:val="28"/>
          <w:rtl/>
          <w:lang w:bidi="fa-IR"/>
        </w:rPr>
        <w:t xml:space="preserve">این روش توسط پکین اوگان در سال 1976 پیشنهاد شده است. در واقع توسعه ای از " روش سود ناخالص " پیشنهاد شده توسط مورس است. بر اساس این روش، میزان اطمینانی که سود خالص در آینده تعلق خواهد گرفت، در زمان تعیین ارزش منابع انسانی باید در نظر گرفته شود. </w:t>
      </w:r>
    </w:p>
    <w:p w:rsidR="002F01E8" w:rsidRPr="00EF3916" w:rsidRDefault="002F01E8" w:rsidP="002F01E8">
      <w:pPr>
        <w:bidi/>
        <w:jc w:val="both"/>
        <w:rPr>
          <w:rFonts w:cs="B Zar"/>
          <w:sz w:val="28"/>
          <w:szCs w:val="28"/>
          <w:rtl/>
          <w:lang w:bidi="fa-IR"/>
        </w:rPr>
      </w:pPr>
      <w:r w:rsidRPr="00EF3916">
        <w:rPr>
          <w:rFonts w:cs="B Zar" w:hint="cs"/>
          <w:sz w:val="28"/>
          <w:szCs w:val="28"/>
          <w:rtl/>
          <w:lang w:bidi="fa-IR"/>
        </w:rPr>
        <w:lastRenderedPageBreak/>
        <w:t>این رویکرد نیاز به تعیین موارد زیر دارد:</w:t>
      </w:r>
    </w:p>
    <w:p w:rsidR="002F01E8" w:rsidRPr="00EF3916" w:rsidRDefault="002F01E8" w:rsidP="000C743D">
      <w:pPr>
        <w:bidi/>
        <w:jc w:val="both"/>
        <w:rPr>
          <w:rFonts w:cs="B Zar"/>
          <w:sz w:val="28"/>
          <w:szCs w:val="28"/>
          <w:rtl/>
          <w:lang w:bidi="fa-IR"/>
        </w:rPr>
      </w:pPr>
      <w:r w:rsidRPr="00EF3916">
        <w:rPr>
          <w:rFonts w:cs="B Zar" w:hint="cs"/>
          <w:sz w:val="28"/>
          <w:szCs w:val="28"/>
          <w:rtl/>
          <w:lang w:bidi="fa-IR"/>
        </w:rPr>
        <w:t>1-</w:t>
      </w:r>
      <w:r w:rsidR="000C743D" w:rsidRPr="00EF3916">
        <w:rPr>
          <w:rFonts w:cs="B Zar" w:hint="cs"/>
          <w:sz w:val="28"/>
          <w:szCs w:val="28"/>
          <w:rtl/>
          <w:lang w:bidi="fa-IR"/>
        </w:rPr>
        <w:t xml:space="preserve"> سود خالص ناشی از هر کارمند تحت روش سود خالص محاسبه شود</w:t>
      </w:r>
    </w:p>
    <w:p w:rsidR="000C743D" w:rsidRPr="00EF3916" w:rsidRDefault="000C743D" w:rsidP="000C743D">
      <w:pPr>
        <w:bidi/>
        <w:jc w:val="both"/>
        <w:rPr>
          <w:rFonts w:cs="B Zar"/>
          <w:sz w:val="28"/>
          <w:szCs w:val="28"/>
          <w:rtl/>
          <w:lang w:bidi="fa-IR"/>
        </w:rPr>
      </w:pPr>
      <w:r w:rsidRPr="00EF3916">
        <w:rPr>
          <w:rFonts w:cs="B Zar" w:hint="cs"/>
          <w:sz w:val="28"/>
          <w:szCs w:val="28"/>
          <w:rtl/>
          <w:lang w:bidi="fa-IR"/>
        </w:rPr>
        <w:t xml:space="preserve">2- ضریب اطمینان در دسترس بودن منابع </w:t>
      </w:r>
    </w:p>
    <w:p w:rsidR="000C743D" w:rsidRPr="00EF3916" w:rsidRDefault="000C743D" w:rsidP="000C743D">
      <w:pPr>
        <w:bidi/>
        <w:jc w:val="both"/>
        <w:rPr>
          <w:rFonts w:cs="B Zar"/>
          <w:sz w:val="28"/>
          <w:szCs w:val="28"/>
          <w:rtl/>
          <w:lang w:bidi="fa-IR"/>
        </w:rPr>
      </w:pPr>
      <w:r w:rsidRPr="00EF3916">
        <w:rPr>
          <w:rFonts w:cs="B Zar" w:hint="cs"/>
          <w:sz w:val="28"/>
          <w:szCs w:val="28"/>
          <w:rtl/>
          <w:lang w:bidi="fa-IR"/>
        </w:rPr>
        <w:t>3- سود خالص ناشی از همه کارمندان ضرب در ضریب اطمینان. این ارزش منابع انسانی سازمان خواهد بود.</w:t>
      </w:r>
    </w:p>
    <w:p w:rsidR="006471CF" w:rsidRPr="00EF3916" w:rsidRDefault="006471CF" w:rsidP="006471CF">
      <w:pPr>
        <w:bidi/>
        <w:jc w:val="both"/>
        <w:rPr>
          <w:rFonts w:cs="B Zar"/>
          <w:sz w:val="28"/>
          <w:szCs w:val="28"/>
          <w:rtl/>
          <w:lang w:bidi="fa-IR"/>
        </w:rPr>
      </w:pPr>
      <w:r w:rsidRPr="00EF3916">
        <w:rPr>
          <w:rFonts w:cs="B Zar" w:hint="cs"/>
          <w:sz w:val="28"/>
          <w:szCs w:val="28"/>
          <w:rtl/>
          <w:lang w:bidi="fa-IR"/>
        </w:rPr>
        <w:t>اندازه گیری ارزش گروه :</w:t>
      </w:r>
    </w:p>
    <w:p w:rsidR="000C743D" w:rsidRPr="00EF3916" w:rsidRDefault="006471CF" w:rsidP="00D96A7C">
      <w:pPr>
        <w:bidi/>
        <w:jc w:val="both"/>
        <w:rPr>
          <w:rFonts w:ascii="ArialMT" w:hAnsi="ArialMT" w:cs="B Zar"/>
          <w:sz w:val="28"/>
          <w:szCs w:val="28"/>
          <w:rtl/>
        </w:rPr>
      </w:pPr>
      <w:r w:rsidRPr="00EF3916">
        <w:rPr>
          <w:rFonts w:ascii="ArialMT" w:hAnsi="ArialMT" w:cs="B Zar"/>
          <w:sz w:val="28"/>
          <w:szCs w:val="28"/>
        </w:rPr>
        <w:t>A</w:t>
      </w:r>
      <w:r w:rsidRPr="00EF3916">
        <w:rPr>
          <w:rFonts w:ascii="ArialMT" w:hAnsi="ArialMT" w:cs="B Zar" w:hint="cs"/>
          <w:sz w:val="28"/>
          <w:szCs w:val="28"/>
          <w:rtl/>
        </w:rPr>
        <w:t>) مدل ارزش اقتصادی بر</w:t>
      </w:r>
      <w:r w:rsidR="00D96A7C">
        <w:rPr>
          <w:rFonts w:ascii="ArialMT" w:hAnsi="ArialMT" w:cs="B Zar" w:hint="cs"/>
          <w:sz w:val="28"/>
          <w:szCs w:val="28"/>
          <w:rtl/>
        </w:rPr>
        <w:t>و</w:t>
      </w:r>
      <w:r w:rsidRPr="00EF3916">
        <w:rPr>
          <w:rFonts w:ascii="ArialMT" w:hAnsi="ArialMT" w:cs="B Zar" w:hint="cs"/>
          <w:sz w:val="28"/>
          <w:szCs w:val="28"/>
          <w:rtl/>
        </w:rPr>
        <w:t>مت، فلیم هولتز و پلای</w:t>
      </w:r>
    </w:p>
    <w:p w:rsidR="006471CF" w:rsidRPr="00EF3916" w:rsidRDefault="006471CF" w:rsidP="00C26AA9">
      <w:pPr>
        <w:bidi/>
        <w:jc w:val="both"/>
        <w:rPr>
          <w:rFonts w:ascii="ArialMT" w:hAnsi="ArialMT" w:cs="B Zar"/>
          <w:sz w:val="28"/>
          <w:szCs w:val="28"/>
          <w:rtl/>
        </w:rPr>
      </w:pPr>
      <w:r w:rsidRPr="00EF3916">
        <w:rPr>
          <w:rFonts w:ascii="ArialMT" w:hAnsi="ArialMT" w:cs="B Zar" w:hint="cs"/>
          <w:sz w:val="28"/>
          <w:szCs w:val="28"/>
          <w:rtl/>
        </w:rPr>
        <w:t>مدل فلیم هولتز، برومت و پلای بر این اصل استوار است که ارزش یک منبع برابر است با ارزش فعلی خدمات آینده که می توان انتظار داشت ارائه شود و بنابراین می تواند معیاری برای اندازه گیری ارزش گروهی از افراد باشد</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p>
    <w:p w:rsidR="00D46593" w:rsidRPr="00EF3916" w:rsidRDefault="00D46593" w:rsidP="00D46593">
      <w:pPr>
        <w:bidi/>
        <w:jc w:val="both"/>
        <w:rPr>
          <w:rFonts w:ascii="ArialMT" w:hAnsi="ArialMT" w:cs="B Zar"/>
          <w:sz w:val="28"/>
          <w:szCs w:val="28"/>
          <w:rtl/>
        </w:rPr>
      </w:pPr>
    </w:p>
    <w:p w:rsidR="006471CF" w:rsidRPr="00EF3916" w:rsidRDefault="006471CF" w:rsidP="006471CF">
      <w:pPr>
        <w:bidi/>
        <w:jc w:val="both"/>
        <w:rPr>
          <w:rFonts w:ascii="ArialMT" w:hAnsi="ArialMT" w:cs="B Zar"/>
          <w:b/>
          <w:bCs/>
          <w:sz w:val="28"/>
          <w:szCs w:val="28"/>
          <w:rtl/>
        </w:rPr>
      </w:pPr>
      <w:r w:rsidRPr="00EF3916">
        <w:rPr>
          <w:rFonts w:ascii="ArialMT" w:hAnsi="ArialMT" w:cs="B Zar" w:hint="cs"/>
          <w:b/>
          <w:bCs/>
          <w:sz w:val="28"/>
          <w:szCs w:val="28"/>
          <w:rtl/>
        </w:rPr>
        <w:t>7- مدل سرقفلی غیر قابل خرید هرمانسون</w:t>
      </w:r>
    </w:p>
    <w:p w:rsidR="006471CF" w:rsidRPr="00EF3916" w:rsidRDefault="003745E3" w:rsidP="00C26AA9">
      <w:pPr>
        <w:bidi/>
        <w:jc w:val="both"/>
        <w:rPr>
          <w:rFonts w:ascii="ArialMT" w:hAnsi="ArialMT" w:cs="B Zar"/>
          <w:sz w:val="28"/>
          <w:szCs w:val="28"/>
          <w:rtl/>
        </w:rPr>
      </w:pPr>
      <w:r w:rsidRPr="00EF3916">
        <w:rPr>
          <w:rFonts w:ascii="ArialMT" w:hAnsi="ArialMT" w:cs="B Zar" w:hint="cs"/>
          <w:sz w:val="28"/>
          <w:szCs w:val="28"/>
          <w:rtl/>
        </w:rPr>
        <w:t xml:space="preserve">هرمانسون پیشنهاد داده است که سود فوق عادی نشانه ای از منابعی است که در ترازنامه نشان داده نشده است مانند دارایی های انسانی. </w:t>
      </w:r>
      <w:r w:rsidR="003703D6" w:rsidRPr="00EF3916">
        <w:rPr>
          <w:rFonts w:ascii="ArialMT" w:hAnsi="ArialMT" w:cs="B Zar" w:hint="cs"/>
          <w:sz w:val="28"/>
          <w:szCs w:val="28"/>
          <w:rtl/>
        </w:rPr>
        <w:t xml:space="preserve">حتی با </w:t>
      </w:r>
      <w:r w:rsidRPr="00EF3916">
        <w:rPr>
          <w:rFonts w:ascii="ArialMT" w:hAnsi="ArialMT" w:cs="B Zar" w:hint="cs"/>
          <w:sz w:val="28"/>
          <w:szCs w:val="28"/>
          <w:rtl/>
        </w:rPr>
        <w:t>روش او برای ارزش منابع انسانی صراحتا برای استفاده در صورتهای مالی منتشر شده یک شرکت و نه برای مصرف داخلی در نظر گرفته شده است.</w:t>
      </w:r>
      <w:r w:rsidR="003703D6" w:rsidRPr="00EF3916">
        <w:rPr>
          <w:rFonts w:ascii="ArialMT" w:hAnsi="ArialMT" w:cs="B Zar" w:hint="cs"/>
          <w:sz w:val="28"/>
          <w:szCs w:val="28"/>
          <w:rtl/>
        </w:rPr>
        <w:t xml:space="preserve"> این لزوما شامل پیش بینی سود آینده و اختصاص هرگونه مازاد </w:t>
      </w:r>
      <w:r w:rsidR="00CF7EA7" w:rsidRPr="00EF3916">
        <w:rPr>
          <w:rFonts w:ascii="ArialMT" w:hAnsi="ArialMT" w:cs="B Zar" w:hint="cs"/>
          <w:sz w:val="28"/>
          <w:szCs w:val="28"/>
          <w:rtl/>
        </w:rPr>
        <w:t>بالاتر از سود مورد انتظار عادی  به منابع انسانی سازمان است. با این حال فرضیات منوط به عدم قطعیتی است که در تمام پیش بینی های مربوط به آینده وجود دارد</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p>
    <w:p w:rsidR="00CF7EA7" w:rsidRPr="00EF3916" w:rsidRDefault="00CF7EA7" w:rsidP="007C3230">
      <w:pPr>
        <w:bidi/>
        <w:jc w:val="both"/>
        <w:rPr>
          <w:rFonts w:ascii="ArialMT" w:hAnsi="ArialMT" w:cs="B Zar"/>
          <w:b/>
          <w:bCs/>
          <w:sz w:val="28"/>
          <w:szCs w:val="28"/>
          <w:rtl/>
        </w:rPr>
      </w:pPr>
      <w:r w:rsidRPr="00EF3916">
        <w:rPr>
          <w:rFonts w:ascii="ArialMT" w:hAnsi="ArialMT" w:cs="B Zar" w:hint="cs"/>
          <w:b/>
          <w:bCs/>
          <w:sz w:val="28"/>
          <w:szCs w:val="28"/>
          <w:rtl/>
        </w:rPr>
        <w:t>8- مدل لیکرت و بوو</w:t>
      </w:r>
      <w:r w:rsidR="007C3230" w:rsidRPr="00EF3916">
        <w:rPr>
          <w:rFonts w:ascii="ArialMT" w:hAnsi="ArialMT" w:cs="B Zar" w:hint="cs"/>
          <w:b/>
          <w:bCs/>
          <w:sz w:val="28"/>
          <w:szCs w:val="28"/>
          <w:rtl/>
          <w:lang w:bidi="fa-IR"/>
        </w:rPr>
        <w:t>ر</w:t>
      </w:r>
      <w:r w:rsidRPr="00EF3916">
        <w:rPr>
          <w:rFonts w:ascii="ArialMT" w:hAnsi="ArialMT" w:cs="B Zar" w:hint="cs"/>
          <w:b/>
          <w:bCs/>
          <w:sz w:val="28"/>
          <w:szCs w:val="28"/>
          <w:rtl/>
        </w:rPr>
        <w:t>ز</w:t>
      </w:r>
    </w:p>
    <w:p w:rsidR="002E0BF0" w:rsidRDefault="007C3230" w:rsidP="00C26AA9">
      <w:pPr>
        <w:bidi/>
        <w:jc w:val="both"/>
        <w:rPr>
          <w:rFonts w:ascii="ArialMT" w:hAnsi="ArialMT" w:cs="B Zar"/>
          <w:sz w:val="28"/>
          <w:szCs w:val="28"/>
        </w:rPr>
      </w:pPr>
      <w:r w:rsidRPr="00EF3916">
        <w:rPr>
          <w:rFonts w:ascii="ArialMT" w:hAnsi="ArialMT" w:cs="B Zar" w:hint="cs"/>
          <w:sz w:val="28"/>
          <w:szCs w:val="28"/>
          <w:rtl/>
        </w:rPr>
        <w:t>لیکرت و بوورز متغیرهای علی، مداخله گر و در نهایت متغیرهای نتیجه را پیشنهاد دادند که ارز</w:t>
      </w:r>
      <w:r w:rsidR="00D96A7C">
        <w:rPr>
          <w:rFonts w:ascii="ArialMT" w:hAnsi="ArialMT" w:cs="B Zar" w:hint="cs"/>
          <w:sz w:val="28"/>
          <w:szCs w:val="28"/>
          <w:rtl/>
        </w:rPr>
        <w:t xml:space="preserve">ش گروه را در یک سازمان تعیین می </w:t>
      </w:r>
      <w:r w:rsidRPr="00EF3916">
        <w:rPr>
          <w:rFonts w:ascii="ArialMT" w:hAnsi="ArialMT" w:cs="B Zar" w:hint="cs"/>
          <w:sz w:val="28"/>
          <w:szCs w:val="28"/>
          <w:rtl/>
        </w:rPr>
        <w:t>کند. متغیرهای علی آنهایی هستند که توسط سازمان قابل کنترل هستند. این متغیرها عبارتند از رفتار مدیریتی</w:t>
      </w:r>
      <w:r w:rsidR="00285A46" w:rsidRPr="00EF3916">
        <w:rPr>
          <w:rFonts w:ascii="ArialMT" w:hAnsi="ArialMT" w:cs="B Zar" w:hint="cs"/>
          <w:sz w:val="28"/>
          <w:szCs w:val="28"/>
          <w:rtl/>
        </w:rPr>
        <w:t xml:space="preserve"> وقابلیتهای سازمانی و شامل فرآیندهای گروه در رهبری ، اوضاع سازمان و رضا</w:t>
      </w:r>
      <w:r w:rsidR="00A90D7B" w:rsidRPr="00EF3916">
        <w:rPr>
          <w:rFonts w:ascii="ArialMT" w:hAnsi="ArialMT" w:cs="B Zar" w:hint="cs"/>
          <w:sz w:val="28"/>
          <w:szCs w:val="28"/>
          <w:rtl/>
        </w:rPr>
        <w:t>ی</w:t>
      </w:r>
      <w:r w:rsidR="00285A46" w:rsidRPr="00EF3916">
        <w:rPr>
          <w:rFonts w:ascii="ArialMT" w:hAnsi="ArialMT" w:cs="B Zar" w:hint="cs"/>
          <w:sz w:val="28"/>
          <w:szCs w:val="28"/>
          <w:rtl/>
        </w:rPr>
        <w:t xml:space="preserve">ت زیردستان است. </w:t>
      </w:r>
      <w:r w:rsidR="00285A46" w:rsidRPr="00EF3916">
        <w:rPr>
          <w:rFonts w:ascii="ArialMT" w:hAnsi="ArialMT" w:cs="B Zar" w:hint="cs"/>
          <w:sz w:val="28"/>
          <w:szCs w:val="28"/>
          <w:rtl/>
        </w:rPr>
        <w:lastRenderedPageBreak/>
        <w:t>هم متغیرهای علی هم متغیرهای مداخله گر، متغیرهای نتیجه نهایی سازمان را مشخص می کنند. متغیرهای نتیجه نهایی دستاوردهای سازمان و یا بهره وری کل تولید را از نظر فروش، هزینه، درآمد، عملکرد بازار و ... منعکس می کنند. آنها وابسته به م</w:t>
      </w:r>
      <w:r w:rsidR="005E0608" w:rsidRPr="00EF3916">
        <w:rPr>
          <w:rFonts w:ascii="ArialMT" w:hAnsi="ArialMT" w:cs="B Zar" w:hint="cs"/>
          <w:sz w:val="28"/>
          <w:szCs w:val="28"/>
          <w:rtl/>
        </w:rPr>
        <w:t>تغ</w:t>
      </w:r>
      <w:r w:rsidR="00285A46" w:rsidRPr="00EF3916">
        <w:rPr>
          <w:rFonts w:ascii="ArialMT" w:hAnsi="ArialMT" w:cs="B Zar" w:hint="cs"/>
          <w:sz w:val="28"/>
          <w:szCs w:val="28"/>
          <w:rtl/>
        </w:rPr>
        <w:t>یرهای علی و م</w:t>
      </w:r>
      <w:r w:rsidR="005E0608" w:rsidRPr="00EF3916">
        <w:rPr>
          <w:rFonts w:ascii="ArialMT" w:hAnsi="ArialMT" w:cs="B Zar" w:hint="cs"/>
          <w:sz w:val="28"/>
          <w:szCs w:val="28"/>
          <w:rtl/>
        </w:rPr>
        <w:t>تغ</w:t>
      </w:r>
      <w:r w:rsidR="00285A46" w:rsidRPr="00EF3916">
        <w:rPr>
          <w:rFonts w:ascii="ArialMT" w:hAnsi="ArialMT" w:cs="B Zar" w:hint="cs"/>
          <w:sz w:val="28"/>
          <w:szCs w:val="28"/>
          <w:rtl/>
        </w:rPr>
        <w:t>یرهای مداخله گر هستند</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p>
    <w:p w:rsidR="00A27261" w:rsidRDefault="00A27261" w:rsidP="00A27261">
      <w:pPr>
        <w:bidi/>
        <w:jc w:val="both"/>
        <w:rPr>
          <w:rFonts w:ascii="ArialMT" w:hAnsi="ArialMT" w:cs="B Zar"/>
          <w:sz w:val="28"/>
          <w:szCs w:val="28"/>
        </w:rPr>
      </w:pPr>
    </w:p>
    <w:p w:rsidR="00A27261" w:rsidRPr="00EF3916" w:rsidRDefault="00A27261" w:rsidP="00A27261">
      <w:pPr>
        <w:bidi/>
        <w:jc w:val="both"/>
        <w:rPr>
          <w:rFonts w:ascii="ArialMT" w:hAnsi="ArialMT" w:cs="B Zar"/>
          <w:sz w:val="28"/>
          <w:szCs w:val="28"/>
          <w:rtl/>
        </w:rPr>
      </w:pPr>
    </w:p>
    <w:p w:rsidR="00B34C59" w:rsidRPr="00EF3916" w:rsidRDefault="00B34C59" w:rsidP="00B34C59">
      <w:pPr>
        <w:bidi/>
        <w:jc w:val="both"/>
        <w:rPr>
          <w:rFonts w:ascii="ArialMT" w:hAnsi="ArialMT" w:cs="B Zar"/>
          <w:b/>
          <w:bCs/>
          <w:sz w:val="28"/>
          <w:szCs w:val="28"/>
          <w:rtl/>
        </w:rPr>
      </w:pPr>
      <w:r w:rsidRPr="00EF3916">
        <w:rPr>
          <w:rFonts w:ascii="ArialMT" w:hAnsi="ArialMT" w:cs="B Zar" w:hint="cs"/>
          <w:b/>
          <w:bCs/>
          <w:sz w:val="28"/>
          <w:szCs w:val="28"/>
          <w:rtl/>
        </w:rPr>
        <w:t>نتیجه گیری:</w:t>
      </w:r>
    </w:p>
    <w:p w:rsidR="00B34C59" w:rsidRPr="00EF3916" w:rsidRDefault="00B34C59" w:rsidP="00667DAD">
      <w:pPr>
        <w:bidi/>
        <w:jc w:val="both"/>
        <w:rPr>
          <w:rFonts w:ascii="ArialMT" w:hAnsi="ArialMT" w:cs="B Zar"/>
          <w:sz w:val="28"/>
          <w:szCs w:val="28"/>
          <w:rtl/>
        </w:rPr>
      </w:pPr>
      <w:r w:rsidRPr="00EF3916">
        <w:rPr>
          <w:rFonts w:ascii="ArialMT" w:hAnsi="ArialMT" w:cs="B Zar" w:hint="cs"/>
          <w:sz w:val="28"/>
          <w:szCs w:val="28"/>
          <w:rtl/>
        </w:rPr>
        <w:t>امروزه همگان بر اهمیت منابع انسانی در شرکت  و متعاقب آن حسابداری منابع انسانی تاکید می ورزند.</w:t>
      </w:r>
      <w:r w:rsidR="00865466" w:rsidRPr="00EF3916">
        <w:rPr>
          <w:rFonts w:ascii="ArialMT" w:hAnsi="ArialMT" w:cs="B Zar" w:hint="cs"/>
          <w:sz w:val="28"/>
          <w:szCs w:val="28"/>
          <w:rtl/>
        </w:rPr>
        <w:t xml:space="preserve"> در روشهای مختلف حسابداری منابع انسانی که توسط محققان و اندیشمندان ارائه شده است، تلاش بر این بوده تا ارزش منابع انسانی برای استفاده کنندگان درون سازمانی و برون سازمانی محاسبه و تعیین گردد.</w:t>
      </w:r>
      <w:r w:rsidR="00C504D4" w:rsidRPr="00EF3916">
        <w:rPr>
          <w:rFonts w:ascii="ArialMT" w:hAnsi="ArialMT" w:cs="B Zar" w:hint="cs"/>
          <w:sz w:val="28"/>
          <w:szCs w:val="28"/>
          <w:rtl/>
        </w:rPr>
        <w:t xml:space="preserve"> اما همواره عموم روشها مورد انتقاد منتقدان حسابداری منابع انسانی بوده است. مهمترین انتقادات از عدم عینیت و ذهنی بودن روشهای مختلف ناشی می شود. از همین منظر چنین به نظر می رسد که اندیشمندان می بایست تلاش نمایند تا روشهای خود را به گونه ای ارائه نمایند که به سوی عینیت و اتکا پذیری بیشترو ذهنی بودن کمتر پیش رود</w:t>
      </w:r>
      <w:r w:rsidR="00667DAD" w:rsidRPr="00EF3916">
        <w:rPr>
          <w:rFonts w:ascii="ArialMT" w:hAnsi="ArialMT" w:cs="B Zar" w:hint="cs"/>
          <w:sz w:val="28"/>
          <w:szCs w:val="28"/>
          <w:rtl/>
        </w:rPr>
        <w:t>(ستایش و حیدری، 1388).</w:t>
      </w:r>
      <w:r w:rsidR="00C504D4" w:rsidRPr="00EF3916">
        <w:rPr>
          <w:rFonts w:ascii="ArialMT" w:hAnsi="ArialMT" w:cs="B Zar" w:hint="cs"/>
          <w:sz w:val="28"/>
          <w:szCs w:val="28"/>
          <w:rtl/>
        </w:rPr>
        <w:t xml:space="preserve"> </w:t>
      </w:r>
    </w:p>
    <w:p w:rsidR="000F140A" w:rsidRPr="00EF3916" w:rsidRDefault="000F140A" w:rsidP="000F140A">
      <w:pPr>
        <w:bidi/>
        <w:jc w:val="both"/>
        <w:rPr>
          <w:rFonts w:ascii="ArialMT" w:hAnsi="ArialMT" w:cs="B Zar"/>
          <w:sz w:val="28"/>
          <w:szCs w:val="28"/>
          <w:rtl/>
        </w:rPr>
      </w:pPr>
    </w:p>
    <w:p w:rsidR="000F140A" w:rsidRPr="00EF3916" w:rsidRDefault="000F140A" w:rsidP="000F140A">
      <w:pPr>
        <w:bidi/>
        <w:jc w:val="both"/>
        <w:rPr>
          <w:rFonts w:ascii="ArialMT" w:hAnsi="ArialMT" w:cs="B Zar"/>
          <w:sz w:val="28"/>
          <w:szCs w:val="28"/>
          <w:rtl/>
        </w:rPr>
      </w:pPr>
    </w:p>
    <w:p w:rsidR="007C3230" w:rsidRPr="00EF3916" w:rsidRDefault="002E0BF0" w:rsidP="002E0BF0">
      <w:pPr>
        <w:bidi/>
        <w:jc w:val="both"/>
        <w:rPr>
          <w:rFonts w:ascii="ArialMT" w:hAnsi="ArialMT" w:cs="B Zar"/>
          <w:b/>
          <w:bCs/>
          <w:sz w:val="28"/>
          <w:szCs w:val="28"/>
          <w:rtl/>
        </w:rPr>
      </w:pPr>
      <w:r w:rsidRPr="00EF3916">
        <w:rPr>
          <w:rFonts w:ascii="ArialMT" w:hAnsi="ArialMT" w:cs="B Zar" w:hint="cs"/>
          <w:b/>
          <w:bCs/>
          <w:sz w:val="28"/>
          <w:szCs w:val="28"/>
          <w:rtl/>
        </w:rPr>
        <w:t>پیشنهادات:</w:t>
      </w:r>
      <w:r w:rsidR="00285A46" w:rsidRPr="00EF3916">
        <w:rPr>
          <w:rFonts w:ascii="ArialMT" w:hAnsi="ArialMT" w:cs="B Zar" w:hint="cs"/>
          <w:b/>
          <w:bCs/>
          <w:sz w:val="28"/>
          <w:szCs w:val="28"/>
          <w:rtl/>
        </w:rPr>
        <w:t xml:space="preserve"> </w:t>
      </w:r>
    </w:p>
    <w:p w:rsidR="00CF7EA7" w:rsidRPr="00EF3916" w:rsidRDefault="002E0BF0" w:rsidP="00951E9B">
      <w:pPr>
        <w:bidi/>
        <w:jc w:val="both"/>
        <w:rPr>
          <w:rFonts w:ascii="ArialMT" w:hAnsi="ArialMT" w:cs="B Zar"/>
          <w:sz w:val="28"/>
          <w:szCs w:val="28"/>
          <w:rtl/>
        </w:rPr>
      </w:pPr>
      <w:r w:rsidRPr="00EF3916">
        <w:rPr>
          <w:rFonts w:ascii="ArialMT" w:hAnsi="ArialMT" w:cs="B Zar" w:hint="cs"/>
          <w:sz w:val="28"/>
          <w:szCs w:val="28"/>
          <w:rtl/>
        </w:rPr>
        <w:t xml:space="preserve">ارزش منابع انسانی باید معلوم گردد و در ترازنامه به عنوان دارایی نامشهود یا دارایی </w:t>
      </w:r>
      <w:r w:rsidR="00D16BDB" w:rsidRPr="00EF3916">
        <w:rPr>
          <w:rFonts w:ascii="ArialMT" w:hAnsi="ArialMT" w:cs="B Zar" w:hint="cs"/>
          <w:sz w:val="28"/>
          <w:szCs w:val="28"/>
          <w:rtl/>
        </w:rPr>
        <w:t xml:space="preserve">واسطه </w:t>
      </w:r>
      <w:r w:rsidR="00951E9B" w:rsidRPr="00EF3916">
        <w:rPr>
          <w:rFonts w:ascii="ArialMT" w:hAnsi="ArialMT" w:cs="B Zar" w:hint="cs"/>
          <w:sz w:val="28"/>
          <w:szCs w:val="28"/>
          <w:rtl/>
        </w:rPr>
        <w:t>(</w:t>
      </w:r>
      <w:r w:rsidR="00951E9B" w:rsidRPr="00EF3916">
        <w:rPr>
          <w:rFonts w:ascii="ArialMT" w:hAnsi="ArialMT" w:cs="B Zar"/>
          <w:sz w:val="28"/>
          <w:szCs w:val="28"/>
        </w:rPr>
        <w:t>intermediate</w:t>
      </w:r>
      <w:r w:rsidR="00D16BDB" w:rsidRPr="00EF3916">
        <w:rPr>
          <w:rFonts w:ascii="ArialMT" w:hAnsi="ArialMT" w:cs="B Zar" w:hint="cs"/>
          <w:sz w:val="28"/>
          <w:szCs w:val="28"/>
          <w:rtl/>
        </w:rPr>
        <w:t xml:space="preserve"> </w:t>
      </w:r>
      <w:r w:rsidR="00951E9B" w:rsidRPr="00EF3916">
        <w:rPr>
          <w:rFonts w:ascii="ArialMT" w:hAnsi="ArialMT" w:cs="B Zar" w:hint="cs"/>
          <w:sz w:val="28"/>
          <w:szCs w:val="28"/>
          <w:rtl/>
        </w:rPr>
        <w:t>)</w:t>
      </w:r>
      <w:r w:rsidR="00D16BDB" w:rsidRPr="00EF3916">
        <w:rPr>
          <w:rFonts w:ascii="ArialMT" w:hAnsi="ArialMT" w:cs="B Zar" w:hint="cs"/>
          <w:sz w:val="28"/>
          <w:szCs w:val="28"/>
          <w:rtl/>
        </w:rPr>
        <w:t xml:space="preserve"> در نظر گرفته شود که آن مزایای زیر را دارد:</w:t>
      </w:r>
    </w:p>
    <w:p w:rsidR="00D16BDB" w:rsidRPr="00EF3916" w:rsidRDefault="00D16BDB" w:rsidP="00D16BDB">
      <w:pPr>
        <w:bidi/>
        <w:jc w:val="both"/>
        <w:rPr>
          <w:rFonts w:ascii="ArialMT" w:hAnsi="ArialMT" w:cs="B Zar"/>
          <w:sz w:val="28"/>
          <w:szCs w:val="28"/>
          <w:rtl/>
        </w:rPr>
      </w:pPr>
      <w:r w:rsidRPr="00EF3916">
        <w:rPr>
          <w:rFonts w:ascii="ArialMT" w:hAnsi="ArialMT" w:cs="B Zar" w:hint="cs"/>
          <w:sz w:val="28"/>
          <w:szCs w:val="28"/>
          <w:rtl/>
        </w:rPr>
        <w:t xml:space="preserve"> حسابداری منابع انسانی دارایی های سازمان را افزایش می دهد و در نتیجه سود افزایش می یابد.</w:t>
      </w:r>
    </w:p>
    <w:p w:rsidR="00D16BDB" w:rsidRPr="00EF3916" w:rsidRDefault="00D16BDB" w:rsidP="00D16BDB">
      <w:pPr>
        <w:bidi/>
        <w:jc w:val="both"/>
        <w:rPr>
          <w:rFonts w:ascii="ArialMT" w:hAnsi="ArialMT" w:cs="B Zar"/>
          <w:sz w:val="28"/>
          <w:szCs w:val="28"/>
          <w:rtl/>
        </w:rPr>
      </w:pPr>
      <w:r w:rsidRPr="00EF3916">
        <w:rPr>
          <w:rFonts w:ascii="ArialMT" w:hAnsi="ArialMT" w:cs="B Zar" w:hint="cs"/>
          <w:sz w:val="28"/>
          <w:szCs w:val="28"/>
          <w:rtl/>
        </w:rPr>
        <w:t xml:space="preserve"> با استفاده از حسابداری منابع انسانی، مدیریت به خوبی مجهز به تصمیم گیری کارآمد و موثر برای حرکت رو به جلو سازمان می شود.</w:t>
      </w:r>
    </w:p>
    <w:p w:rsidR="00951E9B" w:rsidRPr="00EF3916" w:rsidRDefault="00D16BDB" w:rsidP="00D96A7C">
      <w:pPr>
        <w:bidi/>
        <w:jc w:val="both"/>
        <w:rPr>
          <w:rFonts w:ascii="ArialMT" w:hAnsi="ArialMT" w:cs="B Zar"/>
          <w:sz w:val="28"/>
          <w:szCs w:val="28"/>
          <w:rtl/>
        </w:rPr>
      </w:pPr>
      <w:r w:rsidRPr="00EF3916">
        <w:rPr>
          <w:rFonts w:ascii="ArialMT" w:hAnsi="ArialMT" w:cs="B Zar" w:hint="cs"/>
          <w:sz w:val="28"/>
          <w:szCs w:val="28"/>
          <w:rtl/>
        </w:rPr>
        <w:lastRenderedPageBreak/>
        <w:t xml:space="preserve"> حسابداری منابع انسانی سرمایه گذاری در سازمان را افزایش می دهد، زیرا سرمایه گذاران از استفاده درست منابعشان اطمینان دارند.</w:t>
      </w:r>
      <w:r w:rsidR="00951E9B" w:rsidRPr="00EF3916">
        <w:rPr>
          <w:rFonts w:ascii="ArialMT" w:hAnsi="ArialMT" w:cs="B Zar" w:hint="cs"/>
          <w:sz w:val="28"/>
          <w:szCs w:val="28"/>
          <w:rtl/>
        </w:rPr>
        <w:t xml:space="preserve"> </w:t>
      </w:r>
      <w:r w:rsidRPr="00EF3916">
        <w:rPr>
          <w:rFonts w:ascii="ArialMT" w:hAnsi="ArialMT" w:cs="B Zar" w:hint="cs"/>
          <w:sz w:val="28"/>
          <w:szCs w:val="28"/>
          <w:rtl/>
        </w:rPr>
        <w:t>مهمتر از همه، حسابداری منابع انسانی به سها</w:t>
      </w:r>
      <w:r w:rsidR="00951E9B" w:rsidRPr="00EF3916">
        <w:rPr>
          <w:rFonts w:ascii="ArialMT" w:hAnsi="ArialMT" w:cs="B Zar" w:hint="cs"/>
          <w:sz w:val="28"/>
          <w:szCs w:val="28"/>
          <w:rtl/>
        </w:rPr>
        <w:t>م</w:t>
      </w:r>
      <w:r w:rsidRPr="00EF3916">
        <w:rPr>
          <w:rFonts w:ascii="ArialMT" w:hAnsi="ArialMT" w:cs="B Zar" w:hint="cs"/>
          <w:sz w:val="28"/>
          <w:szCs w:val="28"/>
          <w:rtl/>
        </w:rPr>
        <w:t>داران و ذینفعان اطلاعات کافی و مناسب در مورد موقعیت سازمان می</w:t>
      </w:r>
      <w:r w:rsidR="00951E9B" w:rsidRPr="00EF3916">
        <w:rPr>
          <w:rFonts w:ascii="ArialMT" w:hAnsi="ArialMT" w:cs="B Zar" w:hint="cs"/>
          <w:sz w:val="28"/>
          <w:szCs w:val="28"/>
          <w:rtl/>
        </w:rPr>
        <w:t xml:space="preserve"> </w:t>
      </w:r>
      <w:r w:rsidRPr="00EF3916">
        <w:rPr>
          <w:rFonts w:ascii="ArialMT" w:hAnsi="ArialMT" w:cs="B Zar" w:hint="cs"/>
          <w:sz w:val="28"/>
          <w:szCs w:val="28"/>
          <w:rtl/>
        </w:rPr>
        <w:t xml:space="preserve">دهد که می تواند برای تعیین سودآوری و ثبات چنین سازمانی مورد استفاده قرار گیرد. </w:t>
      </w:r>
    </w:p>
    <w:p w:rsidR="00951E9B" w:rsidRPr="00EF3916" w:rsidRDefault="00951E9B" w:rsidP="00D96A7C">
      <w:pPr>
        <w:bidi/>
        <w:jc w:val="both"/>
        <w:rPr>
          <w:rFonts w:ascii="ArialMT" w:hAnsi="ArialMT" w:cs="B Zar"/>
          <w:sz w:val="28"/>
          <w:szCs w:val="28"/>
          <w:rtl/>
        </w:rPr>
      </w:pPr>
      <w:r w:rsidRPr="00EF3916">
        <w:rPr>
          <w:rFonts w:ascii="ArialMT" w:hAnsi="ArialMT" w:cs="B Zar" w:hint="cs"/>
          <w:sz w:val="28"/>
          <w:szCs w:val="28"/>
          <w:rtl/>
        </w:rPr>
        <w:t>آن به سازمان اطلاعاتی می دهد در مورد اینکه آیا کارکنان بیشتری استخدام کند و یا نیروی کار سازمان را کاهش دهد.</w:t>
      </w:r>
    </w:p>
    <w:p w:rsidR="00951E9B" w:rsidRPr="00EF3916" w:rsidRDefault="00951E9B" w:rsidP="00951E9B">
      <w:pPr>
        <w:bidi/>
        <w:jc w:val="both"/>
        <w:rPr>
          <w:rFonts w:ascii="ArialMT" w:hAnsi="ArialMT" w:cs="B Zar"/>
          <w:sz w:val="28"/>
          <w:szCs w:val="28"/>
          <w:rtl/>
        </w:rPr>
      </w:pPr>
      <w:r w:rsidRPr="00EF3916">
        <w:rPr>
          <w:rFonts w:ascii="ArialMT" w:hAnsi="ArialMT" w:cs="B Zar" w:hint="cs"/>
          <w:sz w:val="28"/>
          <w:szCs w:val="28"/>
          <w:rtl/>
        </w:rPr>
        <w:t>وقتی کارمندانی که خود را به عنوان دارایی می بینند، تعهد بیشتری در بخش خود برای دستیابی به اهداف سازمان خواهند داشت. با این حال سازمان باید از کم شمردن کارکنان که اثر منف</w:t>
      </w:r>
      <w:r w:rsidR="00D96A7C">
        <w:rPr>
          <w:rFonts w:ascii="ArialMT" w:hAnsi="ArialMT" w:cs="B Zar" w:hint="cs"/>
          <w:sz w:val="28"/>
          <w:szCs w:val="28"/>
          <w:rtl/>
        </w:rPr>
        <w:t>ــــ</w:t>
      </w:r>
      <w:r w:rsidRPr="00EF3916">
        <w:rPr>
          <w:rFonts w:ascii="ArialMT" w:hAnsi="ArialMT" w:cs="B Zar" w:hint="cs"/>
          <w:sz w:val="28"/>
          <w:szCs w:val="28"/>
          <w:rtl/>
        </w:rPr>
        <w:t>ی بر روحی</w:t>
      </w:r>
      <w:r w:rsidR="00D96A7C">
        <w:rPr>
          <w:rFonts w:ascii="ArialMT" w:hAnsi="ArialMT" w:cs="B Zar" w:hint="cs"/>
          <w:sz w:val="28"/>
          <w:szCs w:val="28"/>
          <w:rtl/>
        </w:rPr>
        <w:t>ـــ</w:t>
      </w:r>
      <w:r w:rsidRPr="00EF3916">
        <w:rPr>
          <w:rFonts w:ascii="ArialMT" w:hAnsi="ArialMT" w:cs="B Zar" w:hint="cs"/>
          <w:sz w:val="28"/>
          <w:szCs w:val="28"/>
          <w:rtl/>
        </w:rPr>
        <w:t>ه آنان دارد و می تواند بهره وری آنها را تحت تاثیر قرار دهد، اجتناب کند.</w:t>
      </w:r>
    </w:p>
    <w:p w:rsidR="00D16BDB" w:rsidRPr="00EF3916" w:rsidRDefault="00951E9B" w:rsidP="00C26AA9">
      <w:pPr>
        <w:bidi/>
        <w:jc w:val="both"/>
        <w:rPr>
          <w:rFonts w:ascii="ArialMT" w:hAnsi="ArialMT" w:cs="B Zar"/>
          <w:sz w:val="28"/>
          <w:szCs w:val="28"/>
          <w:rtl/>
        </w:rPr>
      </w:pPr>
      <w:r w:rsidRPr="00EF3916">
        <w:rPr>
          <w:rFonts w:ascii="ArialMT" w:hAnsi="ArialMT" w:cs="B Zar" w:hint="cs"/>
          <w:sz w:val="28"/>
          <w:szCs w:val="28"/>
          <w:rtl/>
        </w:rPr>
        <w:t xml:space="preserve">باقی ماندن کارکنان باید توسط مدیریت در طی فرآیندهای استخدام، آموزش </w:t>
      </w:r>
      <w:r w:rsidR="00AC0561" w:rsidRPr="00EF3916">
        <w:rPr>
          <w:rFonts w:ascii="ArialMT" w:hAnsi="ArialMT" w:cs="B Zar" w:hint="cs"/>
          <w:sz w:val="28"/>
          <w:szCs w:val="28"/>
          <w:rtl/>
        </w:rPr>
        <w:t xml:space="preserve">کارکنان در نظر گرفته شود </w:t>
      </w:r>
      <w:r w:rsidRPr="00EF3916">
        <w:rPr>
          <w:rFonts w:ascii="ArialMT" w:hAnsi="ArialMT" w:cs="B Zar" w:hint="cs"/>
          <w:sz w:val="28"/>
          <w:szCs w:val="28"/>
          <w:rtl/>
        </w:rPr>
        <w:t xml:space="preserve">و رفاه </w:t>
      </w:r>
      <w:r w:rsidR="00AC0561" w:rsidRPr="00EF3916">
        <w:rPr>
          <w:rFonts w:ascii="ArialMT" w:hAnsi="ArialMT" w:cs="B Zar" w:hint="cs"/>
          <w:sz w:val="28"/>
          <w:szCs w:val="28"/>
          <w:rtl/>
        </w:rPr>
        <w:t xml:space="preserve">کارکنان </w:t>
      </w:r>
      <w:r w:rsidRPr="00EF3916">
        <w:rPr>
          <w:rFonts w:ascii="ArialMT" w:hAnsi="ArialMT" w:cs="B Zar" w:hint="cs"/>
          <w:sz w:val="28"/>
          <w:szCs w:val="28"/>
          <w:rtl/>
        </w:rPr>
        <w:t xml:space="preserve">که حضور طولانی مدت </w:t>
      </w:r>
      <w:r w:rsidR="00AC0561" w:rsidRPr="00EF3916">
        <w:rPr>
          <w:rFonts w:ascii="ArialMT" w:hAnsi="ArialMT" w:cs="B Zar" w:hint="cs"/>
          <w:sz w:val="28"/>
          <w:szCs w:val="28"/>
          <w:rtl/>
        </w:rPr>
        <w:t>آنها</w:t>
      </w:r>
      <w:r w:rsidRPr="00EF3916">
        <w:rPr>
          <w:rFonts w:ascii="ArialMT" w:hAnsi="ArialMT" w:cs="B Zar" w:hint="cs"/>
          <w:sz w:val="28"/>
          <w:szCs w:val="28"/>
          <w:rtl/>
        </w:rPr>
        <w:t xml:space="preserve"> را تضمین می کند در سیاستهای سازمان </w:t>
      </w:r>
      <w:r w:rsidR="00AC0561" w:rsidRPr="00EF3916">
        <w:rPr>
          <w:rFonts w:ascii="ArialMT" w:hAnsi="ArialMT" w:cs="B Zar" w:hint="cs"/>
          <w:sz w:val="28"/>
          <w:szCs w:val="28"/>
          <w:rtl/>
        </w:rPr>
        <w:t>لحاظ شود</w:t>
      </w:r>
      <w:r w:rsidR="00C26AA9" w:rsidRPr="00EF3916">
        <w:rPr>
          <w:rFonts w:cs="B Zar" w:hint="cs"/>
          <w:sz w:val="28"/>
          <w:szCs w:val="28"/>
          <w:rtl/>
          <w:lang w:bidi="fa-IR"/>
        </w:rPr>
        <w:t>(</w:t>
      </w:r>
      <w:r w:rsidR="00C26AA9">
        <w:rPr>
          <w:rFonts w:cs="B Zar" w:hint="cs"/>
          <w:sz w:val="28"/>
          <w:szCs w:val="28"/>
          <w:rtl/>
          <w:lang w:bidi="fa-IR"/>
        </w:rPr>
        <w:t>آکینتوی،2012</w:t>
      </w:r>
      <w:r w:rsidR="00C26AA9" w:rsidRPr="00EF3916">
        <w:rPr>
          <w:rFonts w:cs="B Zar" w:hint="cs"/>
          <w:sz w:val="28"/>
          <w:szCs w:val="28"/>
          <w:rtl/>
          <w:lang w:bidi="fa-IR"/>
        </w:rPr>
        <w:t>).</w:t>
      </w:r>
    </w:p>
    <w:p w:rsidR="006C6E87" w:rsidRPr="00EF3916" w:rsidRDefault="006C6E87" w:rsidP="006C6E87">
      <w:pPr>
        <w:bidi/>
        <w:jc w:val="both"/>
        <w:rPr>
          <w:rFonts w:ascii="ArialMT" w:hAnsi="ArialMT" w:cs="B Zar"/>
          <w:b/>
          <w:bCs/>
          <w:sz w:val="28"/>
          <w:szCs w:val="28"/>
          <w:rtl/>
        </w:rPr>
      </w:pPr>
      <w:r w:rsidRPr="00EF3916">
        <w:rPr>
          <w:rFonts w:ascii="ArialMT" w:hAnsi="ArialMT" w:cs="B Zar" w:hint="cs"/>
          <w:b/>
          <w:bCs/>
          <w:sz w:val="28"/>
          <w:szCs w:val="28"/>
          <w:rtl/>
        </w:rPr>
        <w:t xml:space="preserve">منابع: </w:t>
      </w:r>
    </w:p>
    <w:p w:rsidR="006C6E87" w:rsidRPr="00EF3916" w:rsidRDefault="006C6E87" w:rsidP="000F140A">
      <w:pPr>
        <w:bidi/>
        <w:jc w:val="both"/>
        <w:rPr>
          <w:rFonts w:ascii="ArialMT" w:hAnsi="ArialMT" w:cs="B Zar"/>
          <w:sz w:val="28"/>
          <w:szCs w:val="28"/>
          <w:rtl/>
        </w:rPr>
      </w:pPr>
      <w:r w:rsidRPr="00EF3916">
        <w:rPr>
          <w:rFonts w:ascii="ArialMT" w:hAnsi="ArialMT" w:cs="B Zar" w:hint="cs"/>
          <w:sz w:val="28"/>
          <w:szCs w:val="28"/>
          <w:rtl/>
        </w:rPr>
        <w:t xml:space="preserve">1- ستایش، محمد حسین و مهدی حیدری </w:t>
      </w:r>
      <w:r w:rsidR="000F140A" w:rsidRPr="00EF3916">
        <w:rPr>
          <w:rFonts w:ascii="ArialMT" w:hAnsi="ArialMT" w:cs="B Zar" w:hint="cs"/>
          <w:sz w:val="28"/>
          <w:szCs w:val="28"/>
          <w:rtl/>
        </w:rPr>
        <w:t>.</w:t>
      </w:r>
      <w:r w:rsidRPr="00EF3916">
        <w:rPr>
          <w:rFonts w:ascii="ArialMT" w:hAnsi="ArialMT" w:cs="B Zar" w:hint="cs"/>
          <w:sz w:val="28"/>
          <w:szCs w:val="28"/>
          <w:rtl/>
        </w:rPr>
        <w:t>1388</w:t>
      </w:r>
      <w:r w:rsidR="000F140A" w:rsidRPr="00EF3916">
        <w:rPr>
          <w:rFonts w:ascii="ArialMT" w:hAnsi="ArialMT" w:cs="B Zar" w:hint="cs"/>
          <w:sz w:val="28"/>
          <w:szCs w:val="28"/>
          <w:rtl/>
        </w:rPr>
        <w:t>.</w:t>
      </w:r>
      <w:r w:rsidRPr="00EF3916">
        <w:rPr>
          <w:rFonts w:ascii="ArialMT" w:hAnsi="ArialMT" w:cs="B Zar" w:hint="cs"/>
          <w:sz w:val="28"/>
          <w:szCs w:val="28"/>
          <w:rtl/>
        </w:rPr>
        <w:t xml:space="preserve"> تکنیکهای حسابداری منابع انسانی</w:t>
      </w:r>
      <w:r w:rsidR="000F140A" w:rsidRPr="00EF3916">
        <w:rPr>
          <w:rFonts w:ascii="ArialMT" w:hAnsi="ArialMT" w:cs="B Zar" w:hint="cs"/>
          <w:sz w:val="28"/>
          <w:szCs w:val="28"/>
          <w:rtl/>
        </w:rPr>
        <w:t>.</w:t>
      </w:r>
      <w:r w:rsidRPr="00EF3916">
        <w:rPr>
          <w:rFonts w:ascii="ArialMT" w:hAnsi="ArialMT" w:cs="B Zar" w:hint="cs"/>
          <w:sz w:val="28"/>
          <w:szCs w:val="28"/>
          <w:rtl/>
        </w:rPr>
        <w:t xml:space="preserve"> </w:t>
      </w:r>
      <w:r w:rsidR="002B2F75" w:rsidRPr="00EF3916">
        <w:rPr>
          <w:rFonts w:ascii="ArialMT" w:hAnsi="ArialMT" w:cs="B Zar" w:hint="cs"/>
          <w:sz w:val="28"/>
          <w:szCs w:val="28"/>
          <w:rtl/>
        </w:rPr>
        <w:t>دانش و پژوهش حسابداری</w:t>
      </w:r>
      <w:r w:rsidR="000F140A" w:rsidRPr="00EF3916">
        <w:rPr>
          <w:rFonts w:ascii="ArialMT" w:hAnsi="ArialMT" w:cs="B Zar" w:hint="cs"/>
          <w:sz w:val="28"/>
          <w:szCs w:val="28"/>
          <w:rtl/>
        </w:rPr>
        <w:t>.</w:t>
      </w:r>
      <w:r w:rsidR="002B2F75" w:rsidRPr="00EF3916">
        <w:rPr>
          <w:rFonts w:ascii="ArialMT" w:hAnsi="ArialMT" w:cs="B Zar" w:hint="cs"/>
          <w:sz w:val="28"/>
          <w:szCs w:val="28"/>
          <w:rtl/>
        </w:rPr>
        <w:t xml:space="preserve"> شماره 19.</w:t>
      </w:r>
    </w:p>
    <w:p w:rsidR="003877DC" w:rsidRPr="00EF3916" w:rsidRDefault="003877DC" w:rsidP="002C57C5">
      <w:pPr>
        <w:autoSpaceDE w:val="0"/>
        <w:autoSpaceDN w:val="0"/>
        <w:adjustRightInd w:val="0"/>
        <w:spacing w:after="0" w:line="240" w:lineRule="auto"/>
        <w:jc w:val="both"/>
        <w:rPr>
          <w:rFonts w:ascii="Times New Roman" w:hAnsi="Times New Roman" w:cs="B Zar"/>
          <w:sz w:val="28"/>
          <w:szCs w:val="28"/>
          <w:rtl/>
        </w:rPr>
      </w:pPr>
      <w:r w:rsidRPr="00EF3916">
        <w:rPr>
          <w:rFonts w:ascii="ArialMT" w:hAnsi="ArialMT" w:cs="B Zar"/>
          <w:sz w:val="28"/>
          <w:szCs w:val="28"/>
        </w:rPr>
        <w:t>2-</w:t>
      </w:r>
      <w:r w:rsidRPr="00EF3916">
        <w:rPr>
          <w:rFonts w:ascii="Times New Roman" w:hAnsi="Times New Roman" w:cs="B Zar"/>
          <w:sz w:val="28"/>
          <w:szCs w:val="28"/>
        </w:rPr>
        <w:t xml:space="preserve">Akintoye,I. </w:t>
      </w:r>
      <w:r w:rsidR="002C57C5">
        <w:rPr>
          <w:rFonts w:ascii="Times New Roman" w:hAnsi="Times New Roman" w:cs="B Zar"/>
          <w:sz w:val="28"/>
          <w:szCs w:val="28"/>
        </w:rPr>
        <w:t>2012</w:t>
      </w:r>
      <w:r w:rsidRPr="00EF3916">
        <w:rPr>
          <w:rFonts w:ascii="Times New Roman" w:hAnsi="Times New Roman" w:cs="B Zar"/>
          <w:sz w:val="28"/>
          <w:szCs w:val="28"/>
        </w:rPr>
        <w:t xml:space="preserve">. The Relevance of Human Resource Accounting to Effective Financial Reporting. </w:t>
      </w:r>
    </w:p>
    <w:p w:rsidR="0093294A" w:rsidRPr="00EF3916" w:rsidRDefault="0093294A" w:rsidP="0093294A">
      <w:pPr>
        <w:autoSpaceDE w:val="0"/>
        <w:autoSpaceDN w:val="0"/>
        <w:adjustRightInd w:val="0"/>
        <w:spacing w:after="0" w:line="240" w:lineRule="auto"/>
        <w:rPr>
          <w:rFonts w:ascii="Times New Roman" w:hAnsi="Times New Roman" w:cs="B Zar"/>
          <w:sz w:val="28"/>
          <w:szCs w:val="28"/>
        </w:rPr>
      </w:pPr>
    </w:p>
    <w:p w:rsidR="0093294A" w:rsidRPr="00EF3916" w:rsidRDefault="0093294A" w:rsidP="00581EE5">
      <w:pPr>
        <w:autoSpaceDE w:val="0"/>
        <w:autoSpaceDN w:val="0"/>
        <w:adjustRightInd w:val="0"/>
        <w:spacing w:after="0" w:line="240" w:lineRule="auto"/>
        <w:jc w:val="both"/>
        <w:rPr>
          <w:rFonts w:ascii="Cambria" w:hAnsi="Cambria" w:cs="B Zar"/>
          <w:sz w:val="28"/>
          <w:szCs w:val="28"/>
        </w:rPr>
      </w:pPr>
      <w:r w:rsidRPr="00EF3916">
        <w:rPr>
          <w:rFonts w:ascii="Times New Roman" w:hAnsi="Times New Roman" w:cs="B Zar"/>
          <w:sz w:val="28"/>
          <w:szCs w:val="28"/>
        </w:rPr>
        <w:t>3-Ahmed,A. 2010. Human Resource Accounting (HRA): Techniques and Accounting Treatment. SSRN</w:t>
      </w:r>
    </w:p>
    <w:p w:rsidR="0093294A" w:rsidRPr="00EF3916" w:rsidRDefault="0093294A" w:rsidP="00581EE5">
      <w:pPr>
        <w:pStyle w:val="Heading1"/>
        <w:jc w:val="both"/>
        <w:rPr>
          <w:rFonts w:eastAsiaTheme="minorHAnsi" w:cs="B Zar"/>
          <w:b w:val="0"/>
          <w:bCs w:val="0"/>
          <w:kern w:val="0"/>
          <w:sz w:val="28"/>
          <w:szCs w:val="28"/>
        </w:rPr>
      </w:pPr>
      <w:r w:rsidRPr="00EF3916">
        <w:rPr>
          <w:rFonts w:eastAsiaTheme="minorHAnsi" w:cs="B Zar"/>
          <w:b w:val="0"/>
          <w:bCs w:val="0"/>
          <w:kern w:val="0"/>
          <w:sz w:val="28"/>
          <w:szCs w:val="28"/>
        </w:rPr>
        <w:t>4- Kodwani,A and Tiwari,R. 2007. Human Resource Accounting - A New Dimension</w:t>
      </w:r>
      <w:r w:rsidR="00887A7D" w:rsidRPr="00EF3916">
        <w:rPr>
          <w:rFonts w:eastAsiaTheme="minorHAnsi" w:cs="B Zar"/>
          <w:b w:val="0"/>
          <w:bCs w:val="0"/>
          <w:kern w:val="0"/>
          <w:sz w:val="28"/>
          <w:szCs w:val="28"/>
        </w:rPr>
        <w:t>. SSRN.</w:t>
      </w:r>
    </w:p>
    <w:p w:rsidR="00711A16" w:rsidRPr="00EF3916" w:rsidRDefault="002F01E8" w:rsidP="002F01E8">
      <w:pPr>
        <w:bidi/>
        <w:jc w:val="both"/>
        <w:rPr>
          <w:rFonts w:cs="B Zar"/>
          <w:b/>
          <w:bCs/>
          <w:sz w:val="28"/>
          <w:szCs w:val="28"/>
          <w:rtl/>
          <w:lang w:bidi="fa-IR"/>
        </w:rPr>
      </w:pPr>
      <w:r w:rsidRPr="00EF3916">
        <w:rPr>
          <w:rFonts w:cs="B Zar" w:hint="cs"/>
          <w:b/>
          <w:bCs/>
          <w:sz w:val="28"/>
          <w:szCs w:val="28"/>
          <w:rtl/>
          <w:lang w:bidi="fa-IR"/>
        </w:rPr>
        <w:t xml:space="preserve"> </w:t>
      </w:r>
    </w:p>
    <w:sectPr w:rsidR="00711A16" w:rsidRPr="00EF3916" w:rsidSect="00306ED3">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76F6E"/>
    <w:rsid w:val="00003F77"/>
    <w:rsid w:val="000117A0"/>
    <w:rsid w:val="000158E1"/>
    <w:rsid w:val="00022C1A"/>
    <w:rsid w:val="00040C6A"/>
    <w:rsid w:val="000460A8"/>
    <w:rsid w:val="00050DC0"/>
    <w:rsid w:val="00053EE6"/>
    <w:rsid w:val="00062705"/>
    <w:rsid w:val="000650E9"/>
    <w:rsid w:val="0008473D"/>
    <w:rsid w:val="00095DB9"/>
    <w:rsid w:val="000A3D62"/>
    <w:rsid w:val="000A437E"/>
    <w:rsid w:val="000B12B0"/>
    <w:rsid w:val="000B6DF3"/>
    <w:rsid w:val="000B73C6"/>
    <w:rsid w:val="000B7C77"/>
    <w:rsid w:val="000C2018"/>
    <w:rsid w:val="000C33EF"/>
    <w:rsid w:val="000C743D"/>
    <w:rsid w:val="000D0757"/>
    <w:rsid w:val="000E0D1A"/>
    <w:rsid w:val="000E0FA5"/>
    <w:rsid w:val="000F0BE8"/>
    <w:rsid w:val="000F140A"/>
    <w:rsid w:val="000F4146"/>
    <w:rsid w:val="000F5213"/>
    <w:rsid w:val="001154F5"/>
    <w:rsid w:val="00132499"/>
    <w:rsid w:val="00133DE3"/>
    <w:rsid w:val="00133E89"/>
    <w:rsid w:val="00134622"/>
    <w:rsid w:val="00142051"/>
    <w:rsid w:val="0016415E"/>
    <w:rsid w:val="00164766"/>
    <w:rsid w:val="00176F6E"/>
    <w:rsid w:val="00177584"/>
    <w:rsid w:val="001775F8"/>
    <w:rsid w:val="0018018A"/>
    <w:rsid w:val="001908C5"/>
    <w:rsid w:val="00191455"/>
    <w:rsid w:val="001A7359"/>
    <w:rsid w:val="001B396F"/>
    <w:rsid w:val="001B6B83"/>
    <w:rsid w:val="001B73D1"/>
    <w:rsid w:val="001D395E"/>
    <w:rsid w:val="001E06C4"/>
    <w:rsid w:val="001E074E"/>
    <w:rsid w:val="001F1000"/>
    <w:rsid w:val="001F1950"/>
    <w:rsid w:val="00212091"/>
    <w:rsid w:val="00221AD4"/>
    <w:rsid w:val="00227F2C"/>
    <w:rsid w:val="00230590"/>
    <w:rsid w:val="00237953"/>
    <w:rsid w:val="002379EB"/>
    <w:rsid w:val="0024762E"/>
    <w:rsid w:val="00250F2E"/>
    <w:rsid w:val="00260F85"/>
    <w:rsid w:val="00262C77"/>
    <w:rsid w:val="00264E53"/>
    <w:rsid w:val="00272386"/>
    <w:rsid w:val="002737F3"/>
    <w:rsid w:val="00277305"/>
    <w:rsid w:val="00280495"/>
    <w:rsid w:val="00285A46"/>
    <w:rsid w:val="00285F32"/>
    <w:rsid w:val="00286C19"/>
    <w:rsid w:val="00286CEE"/>
    <w:rsid w:val="0028732D"/>
    <w:rsid w:val="00291253"/>
    <w:rsid w:val="00297CBF"/>
    <w:rsid w:val="002A39EB"/>
    <w:rsid w:val="002A45C9"/>
    <w:rsid w:val="002A62D0"/>
    <w:rsid w:val="002B2F75"/>
    <w:rsid w:val="002B30EE"/>
    <w:rsid w:val="002C0499"/>
    <w:rsid w:val="002C3F1C"/>
    <w:rsid w:val="002C57C5"/>
    <w:rsid w:val="002D074F"/>
    <w:rsid w:val="002D64C5"/>
    <w:rsid w:val="002D66C2"/>
    <w:rsid w:val="002E0B64"/>
    <w:rsid w:val="002E0BF0"/>
    <w:rsid w:val="002E44F2"/>
    <w:rsid w:val="002F01E8"/>
    <w:rsid w:val="00300D31"/>
    <w:rsid w:val="00302127"/>
    <w:rsid w:val="0030288F"/>
    <w:rsid w:val="003046DF"/>
    <w:rsid w:val="00306ED3"/>
    <w:rsid w:val="00307636"/>
    <w:rsid w:val="00320824"/>
    <w:rsid w:val="0033090A"/>
    <w:rsid w:val="00337763"/>
    <w:rsid w:val="00347023"/>
    <w:rsid w:val="00350048"/>
    <w:rsid w:val="00350239"/>
    <w:rsid w:val="00351A34"/>
    <w:rsid w:val="0035329E"/>
    <w:rsid w:val="0035686A"/>
    <w:rsid w:val="003654EC"/>
    <w:rsid w:val="00365D26"/>
    <w:rsid w:val="003703D6"/>
    <w:rsid w:val="003745E3"/>
    <w:rsid w:val="00377965"/>
    <w:rsid w:val="00385AEE"/>
    <w:rsid w:val="003877DC"/>
    <w:rsid w:val="00390681"/>
    <w:rsid w:val="00390D03"/>
    <w:rsid w:val="003918E6"/>
    <w:rsid w:val="00393605"/>
    <w:rsid w:val="00393B71"/>
    <w:rsid w:val="003A67FB"/>
    <w:rsid w:val="003B11D1"/>
    <w:rsid w:val="003C2612"/>
    <w:rsid w:val="003C6DA9"/>
    <w:rsid w:val="003D4E20"/>
    <w:rsid w:val="003F1F2A"/>
    <w:rsid w:val="003F7C1D"/>
    <w:rsid w:val="0041255F"/>
    <w:rsid w:val="0041468E"/>
    <w:rsid w:val="004207A7"/>
    <w:rsid w:val="00422496"/>
    <w:rsid w:val="00424E84"/>
    <w:rsid w:val="00426911"/>
    <w:rsid w:val="00460664"/>
    <w:rsid w:val="00461FF5"/>
    <w:rsid w:val="004659ED"/>
    <w:rsid w:val="00472DAE"/>
    <w:rsid w:val="00473C01"/>
    <w:rsid w:val="00474DEB"/>
    <w:rsid w:val="00492436"/>
    <w:rsid w:val="0049616C"/>
    <w:rsid w:val="00497DAD"/>
    <w:rsid w:val="004C19FD"/>
    <w:rsid w:val="004D1A59"/>
    <w:rsid w:val="004D1D9F"/>
    <w:rsid w:val="004D7027"/>
    <w:rsid w:val="004E0E87"/>
    <w:rsid w:val="004F3624"/>
    <w:rsid w:val="00524BF9"/>
    <w:rsid w:val="00527E06"/>
    <w:rsid w:val="00535CD3"/>
    <w:rsid w:val="00543E22"/>
    <w:rsid w:val="005468EA"/>
    <w:rsid w:val="005564AE"/>
    <w:rsid w:val="005603F1"/>
    <w:rsid w:val="00562546"/>
    <w:rsid w:val="0057342E"/>
    <w:rsid w:val="00577956"/>
    <w:rsid w:val="00581EE5"/>
    <w:rsid w:val="00585116"/>
    <w:rsid w:val="00590D11"/>
    <w:rsid w:val="00593851"/>
    <w:rsid w:val="005B507F"/>
    <w:rsid w:val="005B5C02"/>
    <w:rsid w:val="005C21BE"/>
    <w:rsid w:val="005D6FF9"/>
    <w:rsid w:val="005E0608"/>
    <w:rsid w:val="005F0F06"/>
    <w:rsid w:val="005F3BE1"/>
    <w:rsid w:val="005F44FB"/>
    <w:rsid w:val="00602D22"/>
    <w:rsid w:val="00605516"/>
    <w:rsid w:val="00621A19"/>
    <w:rsid w:val="00623EBD"/>
    <w:rsid w:val="0063637E"/>
    <w:rsid w:val="0064177C"/>
    <w:rsid w:val="006471CF"/>
    <w:rsid w:val="0065197D"/>
    <w:rsid w:val="00654035"/>
    <w:rsid w:val="00656D53"/>
    <w:rsid w:val="00660CB3"/>
    <w:rsid w:val="006647DA"/>
    <w:rsid w:val="00667DAD"/>
    <w:rsid w:val="00670B89"/>
    <w:rsid w:val="00675E57"/>
    <w:rsid w:val="00690EF3"/>
    <w:rsid w:val="006A584A"/>
    <w:rsid w:val="006B2EE3"/>
    <w:rsid w:val="006C47CD"/>
    <w:rsid w:val="006C55C8"/>
    <w:rsid w:val="006C6E87"/>
    <w:rsid w:val="006D3C60"/>
    <w:rsid w:val="006D459E"/>
    <w:rsid w:val="006E52BB"/>
    <w:rsid w:val="006E64E9"/>
    <w:rsid w:val="006E65A9"/>
    <w:rsid w:val="006E7BFE"/>
    <w:rsid w:val="00707270"/>
    <w:rsid w:val="007079D2"/>
    <w:rsid w:val="00711A16"/>
    <w:rsid w:val="007155BC"/>
    <w:rsid w:val="0073286C"/>
    <w:rsid w:val="0073444B"/>
    <w:rsid w:val="007366E8"/>
    <w:rsid w:val="00737849"/>
    <w:rsid w:val="007378F0"/>
    <w:rsid w:val="00741EAD"/>
    <w:rsid w:val="00742F22"/>
    <w:rsid w:val="00770B5C"/>
    <w:rsid w:val="00776EDF"/>
    <w:rsid w:val="007774C1"/>
    <w:rsid w:val="00785BF4"/>
    <w:rsid w:val="007867B5"/>
    <w:rsid w:val="007870D1"/>
    <w:rsid w:val="00792678"/>
    <w:rsid w:val="00794FB5"/>
    <w:rsid w:val="007B08D6"/>
    <w:rsid w:val="007B3EB9"/>
    <w:rsid w:val="007C1A82"/>
    <w:rsid w:val="007C28F5"/>
    <w:rsid w:val="007C3230"/>
    <w:rsid w:val="007C65CD"/>
    <w:rsid w:val="007D640C"/>
    <w:rsid w:val="007D67DB"/>
    <w:rsid w:val="007D7A58"/>
    <w:rsid w:val="007E3E36"/>
    <w:rsid w:val="007E634F"/>
    <w:rsid w:val="007F396D"/>
    <w:rsid w:val="007F78DC"/>
    <w:rsid w:val="00802945"/>
    <w:rsid w:val="00810532"/>
    <w:rsid w:val="00813B5E"/>
    <w:rsid w:val="00814E0A"/>
    <w:rsid w:val="00817632"/>
    <w:rsid w:val="008222AA"/>
    <w:rsid w:val="00833A68"/>
    <w:rsid w:val="00836930"/>
    <w:rsid w:val="00842B63"/>
    <w:rsid w:val="00850092"/>
    <w:rsid w:val="00851708"/>
    <w:rsid w:val="008562C8"/>
    <w:rsid w:val="0085690D"/>
    <w:rsid w:val="00865466"/>
    <w:rsid w:val="0087570F"/>
    <w:rsid w:val="00880FCD"/>
    <w:rsid w:val="00887A7D"/>
    <w:rsid w:val="00890122"/>
    <w:rsid w:val="008A006D"/>
    <w:rsid w:val="008B0A6D"/>
    <w:rsid w:val="008B51FF"/>
    <w:rsid w:val="008C0188"/>
    <w:rsid w:val="008C0561"/>
    <w:rsid w:val="008D0EFA"/>
    <w:rsid w:val="008D269A"/>
    <w:rsid w:val="008D6D6C"/>
    <w:rsid w:val="008F0031"/>
    <w:rsid w:val="008F0DD0"/>
    <w:rsid w:val="008F6E6B"/>
    <w:rsid w:val="0090784B"/>
    <w:rsid w:val="00911EE3"/>
    <w:rsid w:val="00917DA2"/>
    <w:rsid w:val="00931DB8"/>
    <w:rsid w:val="0093294A"/>
    <w:rsid w:val="00934C51"/>
    <w:rsid w:val="009359CA"/>
    <w:rsid w:val="00936FFC"/>
    <w:rsid w:val="00951E9B"/>
    <w:rsid w:val="0096471C"/>
    <w:rsid w:val="00964C50"/>
    <w:rsid w:val="00977E34"/>
    <w:rsid w:val="00994BA4"/>
    <w:rsid w:val="009A0A66"/>
    <w:rsid w:val="009A0E81"/>
    <w:rsid w:val="009A26AC"/>
    <w:rsid w:val="009A5CA2"/>
    <w:rsid w:val="009B1B58"/>
    <w:rsid w:val="009B274E"/>
    <w:rsid w:val="009B63C8"/>
    <w:rsid w:val="009C20A4"/>
    <w:rsid w:val="009D2BC8"/>
    <w:rsid w:val="009D3691"/>
    <w:rsid w:val="009D5160"/>
    <w:rsid w:val="009D5232"/>
    <w:rsid w:val="009E26BE"/>
    <w:rsid w:val="009E4617"/>
    <w:rsid w:val="009E4EF7"/>
    <w:rsid w:val="009E5212"/>
    <w:rsid w:val="009F1384"/>
    <w:rsid w:val="00A03422"/>
    <w:rsid w:val="00A05E0C"/>
    <w:rsid w:val="00A071F4"/>
    <w:rsid w:val="00A14B6E"/>
    <w:rsid w:val="00A22562"/>
    <w:rsid w:val="00A231EE"/>
    <w:rsid w:val="00A236C7"/>
    <w:rsid w:val="00A237DD"/>
    <w:rsid w:val="00A25FEA"/>
    <w:rsid w:val="00A27261"/>
    <w:rsid w:val="00A30433"/>
    <w:rsid w:val="00A3367B"/>
    <w:rsid w:val="00A36BFE"/>
    <w:rsid w:val="00A56635"/>
    <w:rsid w:val="00A640A3"/>
    <w:rsid w:val="00A64E2D"/>
    <w:rsid w:val="00A76926"/>
    <w:rsid w:val="00A82C50"/>
    <w:rsid w:val="00A84185"/>
    <w:rsid w:val="00A90173"/>
    <w:rsid w:val="00A90D7B"/>
    <w:rsid w:val="00AA4CF6"/>
    <w:rsid w:val="00AB1ED4"/>
    <w:rsid w:val="00AC0561"/>
    <w:rsid w:val="00AD0116"/>
    <w:rsid w:val="00AD4A10"/>
    <w:rsid w:val="00AE385F"/>
    <w:rsid w:val="00AE6E3D"/>
    <w:rsid w:val="00B05033"/>
    <w:rsid w:val="00B1101A"/>
    <w:rsid w:val="00B157D0"/>
    <w:rsid w:val="00B21FBB"/>
    <w:rsid w:val="00B22820"/>
    <w:rsid w:val="00B34C59"/>
    <w:rsid w:val="00B41BF3"/>
    <w:rsid w:val="00B56B41"/>
    <w:rsid w:val="00B6516D"/>
    <w:rsid w:val="00B840A2"/>
    <w:rsid w:val="00B9238E"/>
    <w:rsid w:val="00B92E0D"/>
    <w:rsid w:val="00B9373A"/>
    <w:rsid w:val="00B958B4"/>
    <w:rsid w:val="00BA079E"/>
    <w:rsid w:val="00BA363E"/>
    <w:rsid w:val="00BA4254"/>
    <w:rsid w:val="00BC5B3E"/>
    <w:rsid w:val="00BD36F9"/>
    <w:rsid w:val="00BD5CDD"/>
    <w:rsid w:val="00BE2E44"/>
    <w:rsid w:val="00BE51A4"/>
    <w:rsid w:val="00BF7964"/>
    <w:rsid w:val="00C03320"/>
    <w:rsid w:val="00C154F5"/>
    <w:rsid w:val="00C16237"/>
    <w:rsid w:val="00C21980"/>
    <w:rsid w:val="00C26AA9"/>
    <w:rsid w:val="00C40803"/>
    <w:rsid w:val="00C4458F"/>
    <w:rsid w:val="00C446D8"/>
    <w:rsid w:val="00C504D4"/>
    <w:rsid w:val="00C6164C"/>
    <w:rsid w:val="00C63DA8"/>
    <w:rsid w:val="00C66A83"/>
    <w:rsid w:val="00C66B0B"/>
    <w:rsid w:val="00C81177"/>
    <w:rsid w:val="00C92D76"/>
    <w:rsid w:val="00CA0ED1"/>
    <w:rsid w:val="00CA4289"/>
    <w:rsid w:val="00CA5CC2"/>
    <w:rsid w:val="00CC1B6E"/>
    <w:rsid w:val="00CC5356"/>
    <w:rsid w:val="00CD3224"/>
    <w:rsid w:val="00CF2CD1"/>
    <w:rsid w:val="00CF7EA7"/>
    <w:rsid w:val="00D10043"/>
    <w:rsid w:val="00D15911"/>
    <w:rsid w:val="00D16BDB"/>
    <w:rsid w:val="00D25534"/>
    <w:rsid w:val="00D34E3F"/>
    <w:rsid w:val="00D3683F"/>
    <w:rsid w:val="00D464BB"/>
    <w:rsid w:val="00D46593"/>
    <w:rsid w:val="00D56870"/>
    <w:rsid w:val="00D63389"/>
    <w:rsid w:val="00D96A7C"/>
    <w:rsid w:val="00DA45F6"/>
    <w:rsid w:val="00DA792C"/>
    <w:rsid w:val="00DA7D96"/>
    <w:rsid w:val="00DB4EF2"/>
    <w:rsid w:val="00DB5480"/>
    <w:rsid w:val="00DB609F"/>
    <w:rsid w:val="00DC3983"/>
    <w:rsid w:val="00DC7232"/>
    <w:rsid w:val="00DE1222"/>
    <w:rsid w:val="00DE3007"/>
    <w:rsid w:val="00DF0274"/>
    <w:rsid w:val="00DF152B"/>
    <w:rsid w:val="00E010EA"/>
    <w:rsid w:val="00E027A2"/>
    <w:rsid w:val="00E13C9E"/>
    <w:rsid w:val="00E16485"/>
    <w:rsid w:val="00E17187"/>
    <w:rsid w:val="00E2562A"/>
    <w:rsid w:val="00E25882"/>
    <w:rsid w:val="00E412E3"/>
    <w:rsid w:val="00E4402B"/>
    <w:rsid w:val="00E525FE"/>
    <w:rsid w:val="00E533A9"/>
    <w:rsid w:val="00E83FEA"/>
    <w:rsid w:val="00E947B7"/>
    <w:rsid w:val="00EA0052"/>
    <w:rsid w:val="00EB0503"/>
    <w:rsid w:val="00EB18DF"/>
    <w:rsid w:val="00EB1E7A"/>
    <w:rsid w:val="00EB6820"/>
    <w:rsid w:val="00EC6E6C"/>
    <w:rsid w:val="00EE109C"/>
    <w:rsid w:val="00EE1746"/>
    <w:rsid w:val="00EF24AE"/>
    <w:rsid w:val="00EF3916"/>
    <w:rsid w:val="00EF6ACA"/>
    <w:rsid w:val="00F161BF"/>
    <w:rsid w:val="00F31259"/>
    <w:rsid w:val="00F322F4"/>
    <w:rsid w:val="00F4635C"/>
    <w:rsid w:val="00F46CFF"/>
    <w:rsid w:val="00F505D5"/>
    <w:rsid w:val="00F557FB"/>
    <w:rsid w:val="00F578BD"/>
    <w:rsid w:val="00F61D61"/>
    <w:rsid w:val="00F62461"/>
    <w:rsid w:val="00F70DFB"/>
    <w:rsid w:val="00F73CCE"/>
    <w:rsid w:val="00F75DCD"/>
    <w:rsid w:val="00F81C60"/>
    <w:rsid w:val="00F952AE"/>
    <w:rsid w:val="00F966B1"/>
    <w:rsid w:val="00FA5733"/>
    <w:rsid w:val="00FC087D"/>
    <w:rsid w:val="00FC5235"/>
    <w:rsid w:val="00FD0DB9"/>
    <w:rsid w:val="00FD34E5"/>
    <w:rsid w:val="00FD74E1"/>
    <w:rsid w:val="00FF1A50"/>
    <w:rsid w:val="00FF61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4"/>
  </w:style>
  <w:style w:type="paragraph" w:styleId="Heading1">
    <w:name w:val="heading 1"/>
    <w:basedOn w:val="Normal"/>
    <w:link w:val="Heading1Char"/>
    <w:uiPriority w:val="9"/>
    <w:qFormat/>
    <w:rsid w:val="00932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94A"/>
    <w:rPr>
      <w:rFonts w:ascii="Times New Roman" w:eastAsia="Times New Roman" w:hAnsi="Times New Roman" w:cs="Times New Roman"/>
      <w:b/>
      <w:bCs/>
      <w:kern w:val="36"/>
      <w:sz w:val="48"/>
      <w:szCs w:val="48"/>
    </w:rPr>
  </w:style>
  <w:style w:type="character" w:customStyle="1" w:styleId="searchtermshighlighted">
    <w:name w:val="searchtermshighlighted"/>
    <w:basedOn w:val="DefaultParagraphFont"/>
    <w:rsid w:val="0093294A"/>
  </w:style>
  <w:style w:type="character" w:customStyle="1" w:styleId="shorttext">
    <w:name w:val="short_text"/>
    <w:basedOn w:val="DefaultParagraphFont"/>
    <w:rsid w:val="007E3E36"/>
  </w:style>
  <w:style w:type="character" w:customStyle="1" w:styleId="hps">
    <w:name w:val="hps"/>
    <w:basedOn w:val="DefaultParagraphFont"/>
    <w:rsid w:val="007E3E36"/>
  </w:style>
  <w:style w:type="paragraph" w:styleId="BalloonText">
    <w:name w:val="Balloon Text"/>
    <w:basedOn w:val="Normal"/>
    <w:link w:val="BalloonTextChar"/>
    <w:uiPriority w:val="99"/>
    <w:semiHidden/>
    <w:unhideWhenUsed/>
    <w:rsid w:val="00FD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8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EDDD-1971-46D9-AC86-73F29876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Edalat</dc:creator>
  <cp:lastModifiedBy>e-ebrahim</cp:lastModifiedBy>
  <cp:revision>22</cp:revision>
  <dcterms:created xsi:type="dcterms:W3CDTF">2014-04-22T12:58:00Z</dcterms:created>
  <dcterms:modified xsi:type="dcterms:W3CDTF">2014-08-26T05:20:00Z</dcterms:modified>
</cp:coreProperties>
</file>