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14" w:rsidRDefault="00ED7B14">
      <w:pPr>
        <w:bidi/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3645DC39" wp14:editId="311E5591">
            <wp:simplePos x="0" y="0"/>
            <wp:positionH relativeFrom="column">
              <wp:posOffset>194807</wp:posOffset>
            </wp:positionH>
            <wp:positionV relativeFrom="paragraph">
              <wp:posOffset>-29265</wp:posOffset>
            </wp:positionV>
            <wp:extent cx="1296063" cy="973244"/>
            <wp:effectExtent l="0" t="0" r="0" b="0"/>
            <wp:wrapNone/>
            <wp:docPr id="1" name="Picture 1" descr="C:\Users\f-momensafaei\Desktop\راهنمای درج آگهی از طریق ارشاد\Agri_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momensafaei\Desktop\راهنمای درج آگهی از طریق ارشاد\Agri_Ba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58" cy="97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B14" w:rsidRDefault="00ED7B14" w:rsidP="00ED7B14">
      <w:pPr>
        <w:bidi/>
      </w:pPr>
    </w:p>
    <w:tbl>
      <w:tblPr>
        <w:tblStyle w:val="TableGrid"/>
        <w:bidiVisual/>
        <w:tblW w:w="15553" w:type="dxa"/>
        <w:jc w:val="center"/>
        <w:tblLayout w:type="fixed"/>
        <w:tblLook w:val="04A0" w:firstRow="1" w:lastRow="0" w:firstColumn="1" w:lastColumn="0" w:noHBand="0" w:noVBand="1"/>
      </w:tblPr>
      <w:tblGrid>
        <w:gridCol w:w="15553"/>
      </w:tblGrid>
      <w:tr w:rsidR="00ED7B14" w:rsidRPr="005D3B9F" w:rsidTr="00ED7B14">
        <w:trPr>
          <w:cantSplit/>
          <w:trHeight w:val="1474"/>
          <w:jc w:val="center"/>
        </w:trPr>
        <w:tc>
          <w:tcPr>
            <w:tcW w:w="1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22" w:rsidRPr="000D3B1C" w:rsidRDefault="00047622" w:rsidP="008E4784">
            <w:pPr>
              <w:bidi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0D3B1C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شرایط عمومی آگهی مزایده</w:t>
            </w:r>
            <w:r w:rsidR="00F97841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 املاک </w:t>
            </w:r>
            <w:r w:rsidR="008E4784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مازاد</w:t>
            </w:r>
            <w:r w:rsidR="00F97841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 بانک کشاورزی</w:t>
            </w:r>
          </w:p>
          <w:p w:rsidR="00047622" w:rsidRDefault="00047622" w:rsidP="00047622">
            <w:pPr>
              <w:bidi/>
              <w:jc w:val="lowKashida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7622" w:rsidRPr="001F405E" w:rsidRDefault="00047622" w:rsidP="00554C85">
            <w:pPr>
              <w:bidi/>
              <w:jc w:val="lowKashida"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مدیریت شعب بانک کشاورزی در منطقه دو تهران ، در نظر دارد تعدادی از املاک مازاد بر نیاز خ</w:t>
            </w:r>
            <w:r w:rsidR="00F97841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ود را از طریق مزایده عمومی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با جزئیات مندرج در </w:t>
            </w:r>
            <w:r w:rsidR="00F97841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این اگهی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به فروش برساند . متقاضیان می توانند جهت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دریافت اسناد مزایده ،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ملاحظه اسناد و نظریه کارشناسی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و </w:t>
            </w:r>
            <w:r w:rsidR="00327CF3"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کسب اطلاعات بیشتر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همه روزه</w:t>
            </w:r>
            <w:r w:rsidR="00D140B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به جز ایام تعطیل از ساعت 8  الی</w:t>
            </w:r>
            <w:r w:rsidR="0023628F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13</w:t>
            </w:r>
            <w:r w:rsidR="00D140B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، به مدیریت شعب بانک کشاورزی در منطقه دو تهران به نشانی تهران، خیابان ستارخان،نبش خیابان حبیب اللهی واحد حقوقی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مراجعه و یا با شماره تلفن های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66554647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-021 و 66554672-021 تماس حاصل فرمایند. تاریخ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انتشار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مزایده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روز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66712B"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مورخ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23628F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19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/</w:t>
            </w:r>
            <w:r w:rsidR="008E478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03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>/140</w:t>
            </w:r>
            <w:r w:rsidR="008E478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می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باشد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.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آخرین مهلت ارسال پیشنهادات ساعت </w:t>
            </w:r>
            <w:r w:rsidR="0023628F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13</w:t>
            </w:r>
            <w:r w:rsidR="001F405E"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روز </w:t>
            </w:r>
            <w:r w:rsidR="00554C8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چهار</w:t>
            </w:r>
            <w:r w:rsidR="00FB5DA1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شنبه مورخ </w:t>
            </w:r>
            <w:r w:rsidR="00554C8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/</w:t>
            </w:r>
            <w:r w:rsidR="008E478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03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/140</w:t>
            </w:r>
            <w:r w:rsidR="008E478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می باشد . زمان بازگشایی </w:t>
            </w:r>
            <w:r w:rsidR="00875810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پاکات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پیشنهادات ساعت </w:t>
            </w:r>
            <w:r w:rsidR="0066712B"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صبح روز </w:t>
            </w:r>
            <w:r w:rsidR="00554C8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پنج</w:t>
            </w:r>
            <w:r w:rsidR="00221EDA"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شنبه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مورخ </w:t>
            </w:r>
            <w:r w:rsidR="0023628F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="00554C8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/</w:t>
            </w:r>
            <w:r w:rsidR="008E478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03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/140</w:t>
            </w:r>
            <w:r w:rsidR="008E478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در محل سالن جلسات مدیریت و با حضور اعضا کمیسیون فروش می باشد. 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حضور شرکت کنندگان اختیاری و منوط به هماهنگی قبلی و ارائه کارت شناسایی معتبر می باشد.</w:t>
            </w:r>
            <w:r w:rsidRPr="001F405E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لیکن عدم حضور پیشنهاد دهندگان مانع بازگشایی پیشنهادات مزایده نمی باشد.</w:t>
            </w:r>
          </w:p>
          <w:p w:rsidR="00047622" w:rsidRDefault="00047622" w:rsidP="00FB5DA1">
            <w:p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1F40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شرایط و نحوه شرکت در مزایده :</w:t>
            </w:r>
          </w:p>
          <w:p w:rsidR="00047622" w:rsidRPr="00BC2230" w:rsidRDefault="00047622" w:rsidP="00327CF3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مبلغ سپرده شرکت در مزایده معادل 5% مبلغ پایه مندرج در آگهی</w:t>
            </w:r>
            <w:r w:rsidR="00875810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به صورت واریز نقد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="00C5227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است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متقاضیان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باید وجه مذکور را به عنوان سپرده</w:t>
            </w:r>
            <w:r w:rsidRPr="00ED7B14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  <w:r w:rsidRPr="00ED7B14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در مزایده</w:t>
            </w:r>
            <w:r w:rsidRPr="00ED7B14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به حساب شماره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1051096932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/</w:t>
            </w:r>
            <w:r w:rsidRPr="00BC2230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شبا 6932-5109-0010-0000-6000-9401-</w:t>
            </w:r>
            <w:r w:rsidRPr="00BC2230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  <w:t xml:space="preserve">IR </w:t>
            </w:r>
            <w:r w:rsidRPr="00BC2230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به نام مدیریت شعب بانک کشاورزی در منطقه دو تهران واریز و اصل رسید را به همراه سایر اسناد و مدارک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تحویل بانک نمایند </w:t>
            </w:r>
            <w:r w:rsidRPr="00BC2230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</w:p>
          <w:p w:rsidR="00047622" w:rsidRPr="00252667" w:rsidRDefault="00047622" w:rsidP="00327CF3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شرکت کنندگان پس از دریافت کلیه اسناد مزایده (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اقرارنامه ، شرایط عمومی شرکت در مزایده ،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فرم پیشنهاد قیمت و </w:t>
            </w:r>
            <w:r w:rsidR="00875810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تعهد نامه)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،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ملزم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به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تحویل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اسناد، تصویر شناسنامه و کارت ملی (اشخاص حقیقی) ، اساسنامه و آخرین آگهی تغییرات شرکت (اشخاص حقوقی) </w:t>
            </w:r>
            <w:r w:rsidR="00327CF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به بانک می باشند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ED7B14"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  <w:t>.</w:t>
            </w:r>
          </w:p>
          <w:p w:rsidR="00047622" w:rsidRPr="00ED7B14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مراجعه به محل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املاک مورد مزایده و مطالعه اسناد و مدارک مربوطه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قبل از شرکت در مزایده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برای متقاضیان ضروری است.</w:t>
            </w:r>
          </w:p>
          <w:p w:rsidR="00047622" w:rsidRPr="00ED7B14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وضعیت کمی و کیفی املاک مورد مزایده ( اعم از کاربری، مساحت و ... ) بر اساس اسناد و مدارک در اختیار بانک بوده و لازم است متقاضیان قبل از خرید و شرکت در مزایده از وضعیت حقوقی و ثبتی اسناد و عوارض و مالیات و بدهی های احتمالی متعلقه اطمینان حاصل نمایند.</w:t>
            </w:r>
          </w:p>
          <w:p w:rsidR="00047622" w:rsidRPr="00ED7B14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کلیه مطالبات تامین اجتماعی، دارایی، شهرداری، رفع بازداشتی های احتمالی بعد از سند رهنی، حق الوکاله وکیل و غیره مربوط به ملک به عهده برنده مزایده می باشد.</w:t>
            </w:r>
          </w:p>
          <w:p w:rsidR="00047622" w:rsidRDefault="00047622" w:rsidP="00B33E5E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واگذاری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در فروش نقدی از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طریق مبایعه نامه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و در فروش اقساطی از طریق عقد اجاره به شرط تملیک با نرخ سود مصوب شورای پول و اعتبار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بوده که پس از اخذ</w:t>
            </w:r>
            <w:r w:rsidR="0069742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کلیه ی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مفاصاحساب های </w:t>
            </w:r>
            <w:r w:rsidR="0069742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مربوطه توسط خریدار و همچنین حصول شرایط قراردادی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697423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و رفع موانع احتمالی توسط ایشان از طریق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B33E5E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تنظیم سند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قطعی در دفتر اسناد رسمی ، منتقل خواهد گردید . </w:t>
            </w:r>
          </w:p>
          <w:p w:rsidR="00047622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کلیه هزینه های مربوط به تنظیم وکالت نامه ، نقل و انتقال قطعی املاک و بیمه املاک به عهده خریدار می باشد . </w:t>
            </w:r>
          </w:p>
          <w:p w:rsidR="00047622" w:rsidRPr="00ED7B14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کلیه املاک با وضع موجود واگذار می گردد. لذا برای املاکی که دارای متصرف می باشند ، تخلیه و خلع ید و رفع تصرف بر عهده خریدار می باشد.</w:t>
            </w:r>
          </w:p>
          <w:p w:rsidR="00047622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اولویت فروش با پیشنهاداتی خواهد بود که با مصلحت و منافع بانک همخوانی بیشتری داشته باشد</w:t>
            </w:r>
            <w:r w:rsidR="00E07745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.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لذا پیشنهادات در صورت تطبیق با دستورالعمل نحوه واگذاری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اموال مازاد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موسسات اعتباری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و پس از طرح در کمیسیون های مربوطه بانک ، مورد بررسی و اتخاذ تصمیم قرار خواهد گرفت. در پیشنهادات اقساطی اخذ پیش پرداخت نقدی حداقل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0 درصد و الباقی اقساط حداکثر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3 </w:t>
            </w: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سال در قالب عقد اجاره به شرط تملیک با نرخ سود شورای پول و اعتبار، اجتناب ناپذیر خواهد بود که در هر حال پیشنهادات واصله (اعم از نقد یا اقساط) مجددا بررسی و در صورت قبول بانک به مزایده گر ابلاغ خواهد شد .  </w:t>
            </w:r>
          </w:p>
          <w:p w:rsidR="00047622" w:rsidRPr="009F67DA" w:rsidRDefault="00047622" w:rsidP="00047622">
            <w:pPr>
              <w:numPr>
                <w:ilvl w:val="0"/>
                <w:numId w:val="1"/>
              </w:numPr>
              <w:bidi/>
              <w:rPr>
                <w:rFonts w:cs="B Nazanin"/>
                <w:b/>
                <w:bCs/>
              </w:rPr>
            </w:pPr>
            <w:r w:rsidRPr="009F67DA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پس از اعلام نتایج مزایده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،</w:t>
            </w:r>
            <w:r w:rsidRPr="009F67DA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برنده مزایده موظف است ظرف مدت 10 روز ، باقیمانده قیمت پیشنهادی را به حساب بانک واریز نماید. اعطاء مهلت بیشتر ، منوط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9F67DA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موافقت بانک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9F67DA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اعتبار گزارش کارشناسی مورد مزایده و پرداخت سود مطابق نرخ شورای پول و اعتبار در مدت تاخیر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خواهد بو</w:t>
            </w:r>
            <w:r w:rsidRPr="009F67DA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د .</w:t>
            </w:r>
            <w:r w:rsidRPr="0013787B">
              <w:rPr>
                <w:rFonts w:cs="B Nazanin" w:hint="cs"/>
                <w:b/>
                <w:bCs/>
                <w:color w:val="C00000"/>
                <w:rtl/>
              </w:rPr>
              <w:t xml:space="preserve"> </w:t>
            </w:r>
          </w:p>
          <w:p w:rsidR="00047622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بانک در رد یا قبول کلیه پیشنهادات مختار است و صرف شرکت در مزایده و ارائه پیشنهاد دلالت بر قبول بانک ندارد و قبول پیشنهاد خریدار منوط به ابلاغ کتبی به وی خواهد بود . </w:t>
            </w:r>
          </w:p>
          <w:p w:rsidR="00047622" w:rsidRDefault="00047622" w:rsidP="00047622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</w:rPr>
            </w:pPr>
            <w:r w:rsidRPr="00ED7B14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هزینه درج آگهی و کارشناسی ملک به عهده برنده مزایده می باشد.</w:t>
            </w:r>
          </w:p>
          <w:p w:rsidR="00F754B6" w:rsidRPr="00FB5DA1" w:rsidRDefault="00047622" w:rsidP="00FB5DA1">
            <w:pPr>
              <w:numPr>
                <w:ilvl w:val="0"/>
                <w:numId w:val="1"/>
              </w:numPr>
              <w:bidi/>
              <w:rPr>
                <w:rFonts w:ascii="Arial" w:eastAsia="Times New Roman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هزینه خرید اسناد مزایده 000/000/</w:t>
            </w:r>
            <w:r w:rsidR="00B23117"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6"/>
                <w:szCs w:val="16"/>
                <w:rtl/>
              </w:rPr>
              <w:t xml:space="preserve"> ریال می باشد.</w:t>
            </w:r>
          </w:p>
        </w:tc>
      </w:tr>
    </w:tbl>
    <w:tbl>
      <w:tblPr>
        <w:tblStyle w:val="TableGrid1"/>
        <w:bidiVisual/>
        <w:tblW w:w="1555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57"/>
        <w:gridCol w:w="3031"/>
        <w:gridCol w:w="1728"/>
        <w:gridCol w:w="730"/>
        <w:gridCol w:w="1254"/>
        <w:gridCol w:w="709"/>
        <w:gridCol w:w="709"/>
        <w:gridCol w:w="1579"/>
        <w:gridCol w:w="3398"/>
        <w:gridCol w:w="630"/>
        <w:gridCol w:w="707"/>
      </w:tblGrid>
      <w:tr w:rsidR="003767FF" w:rsidRPr="00913D43" w:rsidTr="001C79FA">
        <w:trPr>
          <w:cantSplit/>
          <w:trHeight w:val="7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extDirection w:val="tbRl"/>
            <w:vAlign w:val="center"/>
            <w:hideMark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ردیف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شماره پرونده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آدرس ملک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پلاک ثبتی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کاربری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F43AC" w:rsidP="003F43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میزان</w:t>
            </w:r>
            <w:r w:rsidR="003767FF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مالکیت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767F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عرصه</w:t>
            </w:r>
          </w:p>
          <w:p w:rsidR="00B33E5E" w:rsidRPr="00913D43" w:rsidRDefault="00B33E5E" w:rsidP="00B33E5E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(مترمربع)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767F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اعیان</w:t>
            </w:r>
          </w:p>
          <w:p w:rsidR="00B33E5E" w:rsidRPr="00913D43" w:rsidRDefault="00B33E5E" w:rsidP="00B33E5E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(مترمربع)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قیمت پایه</w:t>
            </w:r>
            <w:r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( ریال 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توضیحات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وضعیت ملک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767FF" w:rsidRPr="00913D43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نحوه فروش</w:t>
            </w:r>
          </w:p>
        </w:tc>
      </w:tr>
      <w:tr w:rsidR="003767FF" w:rsidRPr="005D3B9F" w:rsidTr="001C79FA">
        <w:trPr>
          <w:cantSplit/>
          <w:trHeight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AF3225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7442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913D43" w:rsidRDefault="003767FF" w:rsidP="001F405E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البرز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-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کرج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-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گوهردشت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-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بلوار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رستاخیز</w:t>
            </w:r>
            <w:r w:rsidR="001F405E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1F405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 w:rsidR="001F405E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نبش بن بست 4(شهید گرشاسبی) -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2-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طبقه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اول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شمالی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>9260</w:t>
            </w:r>
            <w:r w:rsidR="00960BBE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فرعی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از</w:t>
            </w:r>
            <w:r w:rsidRPr="00BE26EB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151 </w:t>
            </w:r>
            <w:r w:rsidRPr="00BE26EB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مسکونی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Default="00791725" w:rsidP="0079172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سه </w:t>
            </w:r>
            <w:r w:rsidR="003767FF"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دانگ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مشاع </w:t>
            </w:r>
          </w:p>
          <w:p w:rsidR="003767FF" w:rsidRPr="005D3B9F" w:rsidRDefault="003767FF" w:rsidP="00791725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از 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6 </w:t>
            </w: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دانگ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قدرالسهم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1F405E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2/120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9C460C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000/000/500/17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2C420B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3 دانگ م</w:t>
            </w:r>
            <w:r w:rsidR="002E6C3C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شاع از 6 دانگ </w:t>
            </w:r>
            <w:r w:rsidR="00662F3D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یک واحد </w:t>
            </w:r>
            <w:r w:rsidR="002E6C3C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آپارتمان مسکونی - </w:t>
            </w:r>
            <w:r w:rsidR="003767FF"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فاقد پارکینگ</w:t>
            </w:r>
            <w:r w:rsidR="00746139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،</w:t>
            </w:r>
            <w:r w:rsidR="003767FF"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انباری و آسانسور می باشد</w:t>
            </w:r>
            <w:r w:rsidR="002E6C3C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-</w:t>
            </w:r>
            <w:r w:rsidR="003767FF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تصرف</w:t>
            </w:r>
            <w:r w:rsidR="003767FF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3767FF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به</w:t>
            </w:r>
            <w:r w:rsidR="003767FF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3767FF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عهده</w:t>
            </w:r>
            <w:r w:rsidR="003767FF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3767FF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خریدار</w:t>
            </w:r>
            <w:r w:rsidR="003767FF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3767FF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است</w:t>
            </w:r>
            <w:r w:rsidR="00662F3D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.</w:t>
            </w:r>
            <w:r w:rsidR="003767FF"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فروش با وضع موجود.</w:t>
            </w:r>
            <w:r w:rsidR="002E6C3C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FF" w:rsidRPr="005D3B9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متصرف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دارد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FF" w:rsidRPr="005D3B9F" w:rsidRDefault="003767FF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نقد یا اقساط</w:t>
            </w:r>
          </w:p>
        </w:tc>
      </w:tr>
      <w:tr w:rsidR="0053008C" w:rsidRPr="005D3B9F" w:rsidTr="001C79FA">
        <w:trPr>
          <w:cantSplit/>
          <w:trHeight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8C" w:rsidRDefault="00FB5DA1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8C" w:rsidRDefault="0053008C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6599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8C" w:rsidRPr="00913D43" w:rsidRDefault="0053008C" w:rsidP="00FF5DF0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تهران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-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خیابان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ری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>-</w:t>
            </w:r>
            <w:r w:rsidR="00FF5DF0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نرسیده به </w:t>
            </w:r>
            <w:r w:rsidR="00FF5DF0"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سه</w:t>
            </w:r>
            <w:r w:rsidR="00FF5DF0"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FF5DF0"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راه</w:t>
            </w:r>
            <w:r w:rsidR="00FF5DF0"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FF5DF0"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امین</w:t>
            </w:r>
            <w:r w:rsidR="00FF5DF0"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FF5DF0"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حضور</w:t>
            </w:r>
            <w:r w:rsidR="00FF5DF0"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>-</w:t>
            </w:r>
            <w:r w:rsidR="00FF5DF0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FF5DF0"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FF5DF0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بست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میرمطهری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-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پاساژ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امام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جواد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طبقه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اول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شمال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شرقی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8C" w:rsidRPr="00913D43" w:rsidRDefault="0053008C" w:rsidP="00672CB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>126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فرعی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از</w:t>
            </w:r>
            <w:r w:rsidRPr="003F695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2164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3F695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8C" w:rsidRPr="00913D43" w:rsidRDefault="0053008C" w:rsidP="00672CB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تجاری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8C" w:rsidRPr="00913D43" w:rsidRDefault="0053008C" w:rsidP="00672CB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شش دانگ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8C" w:rsidRDefault="0053008C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قدرالسهم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8C" w:rsidRPr="00913D43" w:rsidRDefault="0053008C" w:rsidP="00672CB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18/27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8C" w:rsidRDefault="0053008C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000/000/283/50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8C" w:rsidRPr="00913D43" w:rsidRDefault="0053008C" w:rsidP="00672CB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یک باب مغازه دارای سرقفلی و پارکینگ</w:t>
            </w:r>
            <w:r w:rsidR="002E6C3C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-</w:t>
            </w: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فروش با وضع موجود</w:t>
            </w:r>
            <w:r w:rsidR="002E6C3C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08C" w:rsidRDefault="0053008C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تخلیه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8C" w:rsidRPr="005D3B9F" w:rsidRDefault="0053008C" w:rsidP="006F28B0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نقد</w:t>
            </w:r>
          </w:p>
        </w:tc>
      </w:tr>
      <w:tr w:rsidR="00791725" w:rsidRPr="005D3B9F" w:rsidTr="001C79FA">
        <w:trPr>
          <w:cantSplit/>
          <w:trHeight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Default="00FB5DA1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25" w:rsidRDefault="007626A6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17494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25" w:rsidRPr="003F6953" w:rsidRDefault="007626A6" w:rsidP="00675DB9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تهران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خیابان دماوند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خیابان نیروی هوایی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نبش کوچه جوانفکر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پلاک 555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FB5DA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طبقه اول -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واحد 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Pr="003F6953" w:rsidRDefault="007626A6" w:rsidP="007626A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95162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فرعی از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4476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اصلی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25" w:rsidRDefault="00791725" w:rsidP="00672CB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مسکونی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25" w:rsidRDefault="007626A6" w:rsidP="007626A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218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سهم مشاع از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1200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سهم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Pr="00913D43" w:rsidRDefault="007626A6" w:rsidP="00675DB9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قدرالسهم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Default="007626A6" w:rsidP="00675DB9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44/66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25" w:rsidRDefault="007626A6" w:rsidP="007626A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667/666/356/8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Default="007626A6" w:rsidP="007626A6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218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سهم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مشاع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از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1200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سهم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عرصه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اعیان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یک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واحد آپارتمان مسکونی</w:t>
            </w:r>
            <w:r w:rsidR="00791725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 w:rsidR="00791725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دارای پارکینگ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فاقد انباری - </w:t>
            </w:r>
            <w:r w:rsidR="00791725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تصرف</w:t>
            </w:r>
            <w:r w:rsidR="00791725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به</w:t>
            </w:r>
            <w:r w:rsidR="00791725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عهده</w:t>
            </w:r>
            <w:r w:rsidR="00791725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خریدار</w:t>
            </w:r>
            <w:r w:rsidR="00791725"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است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فروش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با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وضع</w:t>
            </w:r>
            <w:r w:rsidR="00791725"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791725"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موجود</w:t>
            </w:r>
            <w:r w:rsidR="00791725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25" w:rsidRPr="005D3B9F" w:rsidRDefault="00791725" w:rsidP="000B6130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متصرف دارد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25" w:rsidRPr="005D3B9F" w:rsidRDefault="00ED7020" w:rsidP="00675DB9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ED7020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نقد</w:t>
            </w:r>
          </w:p>
        </w:tc>
      </w:tr>
      <w:tr w:rsidR="00FB5DA1" w:rsidRPr="005D3B9F" w:rsidTr="00E13148">
        <w:trPr>
          <w:cantSplit/>
          <w:trHeight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2672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A1" w:rsidRPr="003F6953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شهریار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ضلع شرقی میدان فرمانداری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ابتدای بلوار کلهر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4"/>
                <w:szCs w:val="14"/>
                <w:rtl/>
              </w:rPr>
              <w:t>–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پلاک 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A1" w:rsidRPr="003F6953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4185 فرعی از 49 اصلی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تجاری - مسکونی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7/2 دانگ مشاع </w:t>
            </w:r>
          </w:p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از شش دانگ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A1" w:rsidRPr="00913D43" w:rsidRDefault="00ED7020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25/250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1109.76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A1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000/000/500/202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A1" w:rsidRPr="00913D43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7/2 دانگ مشاع از شش دانگ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="00ED7020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عرصه و اعیان 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یک ساختمان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5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طبقه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. تصرف به عهده خریدار است . فروش با وضع موجود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DA1" w:rsidRPr="005D3B9F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متصرف دارد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A1" w:rsidRPr="005D3B9F" w:rsidRDefault="00FB5DA1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 w:rsidRPr="005D3B9F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نقد یا اقساط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</w:p>
        </w:tc>
      </w:tr>
      <w:tr w:rsidR="007626A6" w:rsidRPr="005D3B9F" w:rsidTr="001C79FA">
        <w:trPr>
          <w:cantSplit/>
          <w:trHeight w:val="6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A6" w:rsidRDefault="007626A6" w:rsidP="008260AC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A6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7446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A6" w:rsidRPr="003F6953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یزد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میدان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شهدای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محراب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بلوار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مدرس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کوچه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دوم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رسالت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پلاک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A6" w:rsidRPr="003F6953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319 فرعی از 1262 اصلی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A6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مسکونی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A6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9971/308 سهم مشاع از 720 سهم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A6" w:rsidRPr="00913D43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A6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75/591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A6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072/816/906/143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A6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9971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>/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308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سهم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مشاع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از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720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سهم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عرصه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اعیان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یک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خانه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مسکونی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و مغازه</w:t>
            </w:r>
            <w:r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>-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تصرف</w:t>
            </w:r>
            <w:r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به</w:t>
            </w:r>
            <w:r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عهده</w:t>
            </w:r>
            <w:r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خریدار</w:t>
            </w:r>
            <w:r w:rsidRPr="00913D43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13D43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است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-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فروش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با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وضع</w:t>
            </w:r>
            <w:r w:rsidRPr="007219B1"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219B1"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موجود</w:t>
            </w: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 xml:space="preserve"> 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A6" w:rsidRPr="005D3B9F" w:rsidRDefault="007626A6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متصرف دارد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A6" w:rsidRPr="005D3B9F" w:rsidRDefault="00ED7020" w:rsidP="00E13148">
            <w:pPr>
              <w:bidi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14"/>
                <w:szCs w:val="14"/>
                <w:rtl/>
              </w:rPr>
              <w:t>نقد</w:t>
            </w:r>
          </w:p>
        </w:tc>
      </w:tr>
    </w:tbl>
    <w:p w:rsidR="00045218" w:rsidRPr="005D3B9F" w:rsidRDefault="00045218" w:rsidP="00E07745">
      <w:pPr>
        <w:bidi/>
        <w:spacing w:after="0" w:line="240" w:lineRule="auto"/>
        <w:rPr>
          <w:rFonts w:ascii="Arial" w:eastAsia="Times New Roman" w:hAnsi="Arial" w:cs="B Mitra"/>
          <w:b/>
          <w:bCs/>
          <w:color w:val="000000"/>
          <w:sz w:val="14"/>
          <w:szCs w:val="14"/>
          <w:lang w:bidi="fa-IR"/>
        </w:rPr>
      </w:pPr>
    </w:p>
    <w:sectPr w:rsidR="00045218" w:rsidRPr="005D3B9F" w:rsidSect="002C353D">
      <w:pgSz w:w="16839" w:h="11907" w:orient="landscape" w:code="9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4A83"/>
    <w:multiLevelType w:val="hybridMultilevel"/>
    <w:tmpl w:val="8338960C"/>
    <w:lvl w:ilvl="0" w:tplc="8E6A0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028"/>
    <w:multiLevelType w:val="hybridMultilevel"/>
    <w:tmpl w:val="45FC55C6"/>
    <w:lvl w:ilvl="0" w:tplc="416C53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7"/>
    <w:rsid w:val="00001A06"/>
    <w:rsid w:val="00001DCD"/>
    <w:rsid w:val="000062FC"/>
    <w:rsid w:val="0001285E"/>
    <w:rsid w:val="00012992"/>
    <w:rsid w:val="00013ECE"/>
    <w:rsid w:val="0001460E"/>
    <w:rsid w:val="00015E8D"/>
    <w:rsid w:val="00015EE6"/>
    <w:rsid w:val="00016A3B"/>
    <w:rsid w:val="0002184C"/>
    <w:rsid w:val="0002639E"/>
    <w:rsid w:val="00027C2B"/>
    <w:rsid w:val="0003158B"/>
    <w:rsid w:val="000326A6"/>
    <w:rsid w:val="000331A1"/>
    <w:rsid w:val="00036E98"/>
    <w:rsid w:val="00045218"/>
    <w:rsid w:val="00047622"/>
    <w:rsid w:val="00050191"/>
    <w:rsid w:val="0005379C"/>
    <w:rsid w:val="000567BE"/>
    <w:rsid w:val="00056E3E"/>
    <w:rsid w:val="00060CB9"/>
    <w:rsid w:val="00061352"/>
    <w:rsid w:val="00063751"/>
    <w:rsid w:val="000673ED"/>
    <w:rsid w:val="0007204C"/>
    <w:rsid w:val="00073CDD"/>
    <w:rsid w:val="0007734E"/>
    <w:rsid w:val="000844D3"/>
    <w:rsid w:val="000850D8"/>
    <w:rsid w:val="00085EE4"/>
    <w:rsid w:val="000927E7"/>
    <w:rsid w:val="000934DB"/>
    <w:rsid w:val="0009399D"/>
    <w:rsid w:val="00094BBB"/>
    <w:rsid w:val="000A1FA3"/>
    <w:rsid w:val="000A34E0"/>
    <w:rsid w:val="000A6B51"/>
    <w:rsid w:val="000A7B1D"/>
    <w:rsid w:val="000B1E05"/>
    <w:rsid w:val="000B4C27"/>
    <w:rsid w:val="000B5F8E"/>
    <w:rsid w:val="000C2C59"/>
    <w:rsid w:val="000C2F08"/>
    <w:rsid w:val="000C4DCE"/>
    <w:rsid w:val="000C5844"/>
    <w:rsid w:val="000C6357"/>
    <w:rsid w:val="000C70F5"/>
    <w:rsid w:val="000D2A72"/>
    <w:rsid w:val="000D32FD"/>
    <w:rsid w:val="000D3B1C"/>
    <w:rsid w:val="000D4C29"/>
    <w:rsid w:val="000D4CAB"/>
    <w:rsid w:val="000D5CF4"/>
    <w:rsid w:val="000D62A3"/>
    <w:rsid w:val="000E33A7"/>
    <w:rsid w:val="000E3870"/>
    <w:rsid w:val="000F0FB1"/>
    <w:rsid w:val="000F24D2"/>
    <w:rsid w:val="00101697"/>
    <w:rsid w:val="001033DA"/>
    <w:rsid w:val="00111321"/>
    <w:rsid w:val="001124F3"/>
    <w:rsid w:val="001132A7"/>
    <w:rsid w:val="00113B19"/>
    <w:rsid w:val="00114DB3"/>
    <w:rsid w:val="0011554D"/>
    <w:rsid w:val="00115EED"/>
    <w:rsid w:val="00117DAB"/>
    <w:rsid w:val="00120949"/>
    <w:rsid w:val="00121040"/>
    <w:rsid w:val="00122860"/>
    <w:rsid w:val="001263A8"/>
    <w:rsid w:val="00127FF7"/>
    <w:rsid w:val="00130469"/>
    <w:rsid w:val="00130B4A"/>
    <w:rsid w:val="001323A6"/>
    <w:rsid w:val="00137725"/>
    <w:rsid w:val="0014202F"/>
    <w:rsid w:val="0014261A"/>
    <w:rsid w:val="0014343E"/>
    <w:rsid w:val="0014611A"/>
    <w:rsid w:val="001551A9"/>
    <w:rsid w:val="00156492"/>
    <w:rsid w:val="00160EFD"/>
    <w:rsid w:val="00167A12"/>
    <w:rsid w:val="00167C9F"/>
    <w:rsid w:val="00170BA5"/>
    <w:rsid w:val="00180595"/>
    <w:rsid w:val="001824E3"/>
    <w:rsid w:val="00183913"/>
    <w:rsid w:val="001844E1"/>
    <w:rsid w:val="00186615"/>
    <w:rsid w:val="00190E58"/>
    <w:rsid w:val="00196FB7"/>
    <w:rsid w:val="001975AB"/>
    <w:rsid w:val="001A1001"/>
    <w:rsid w:val="001A4DC8"/>
    <w:rsid w:val="001A63FF"/>
    <w:rsid w:val="001A72DC"/>
    <w:rsid w:val="001A7F6F"/>
    <w:rsid w:val="001B0F01"/>
    <w:rsid w:val="001B23BF"/>
    <w:rsid w:val="001B339D"/>
    <w:rsid w:val="001B789F"/>
    <w:rsid w:val="001C24DD"/>
    <w:rsid w:val="001C2B5E"/>
    <w:rsid w:val="001C518C"/>
    <w:rsid w:val="001C546C"/>
    <w:rsid w:val="001C79FA"/>
    <w:rsid w:val="001D0D74"/>
    <w:rsid w:val="001D1BE8"/>
    <w:rsid w:val="001D2A54"/>
    <w:rsid w:val="001E02BD"/>
    <w:rsid w:val="001E1C42"/>
    <w:rsid w:val="001E44FB"/>
    <w:rsid w:val="001E4C8C"/>
    <w:rsid w:val="001E52A5"/>
    <w:rsid w:val="001E5661"/>
    <w:rsid w:val="001F0D25"/>
    <w:rsid w:val="001F1FC8"/>
    <w:rsid w:val="001F2704"/>
    <w:rsid w:val="001F405E"/>
    <w:rsid w:val="001F646A"/>
    <w:rsid w:val="00200275"/>
    <w:rsid w:val="0020227D"/>
    <w:rsid w:val="002026BD"/>
    <w:rsid w:val="00205B25"/>
    <w:rsid w:val="00210356"/>
    <w:rsid w:val="00213DAC"/>
    <w:rsid w:val="00214146"/>
    <w:rsid w:val="002145E3"/>
    <w:rsid w:val="00217F8E"/>
    <w:rsid w:val="00220431"/>
    <w:rsid w:val="002214C8"/>
    <w:rsid w:val="00221EDA"/>
    <w:rsid w:val="00223325"/>
    <w:rsid w:val="00230349"/>
    <w:rsid w:val="00230C1D"/>
    <w:rsid w:val="00235FD6"/>
    <w:rsid w:val="0023628F"/>
    <w:rsid w:val="00236DB1"/>
    <w:rsid w:val="00237622"/>
    <w:rsid w:val="00240DAE"/>
    <w:rsid w:val="00240FEB"/>
    <w:rsid w:val="00241789"/>
    <w:rsid w:val="00247117"/>
    <w:rsid w:val="002478B9"/>
    <w:rsid w:val="00252667"/>
    <w:rsid w:val="0025281D"/>
    <w:rsid w:val="0025375B"/>
    <w:rsid w:val="00257CA3"/>
    <w:rsid w:val="002600E1"/>
    <w:rsid w:val="00261B80"/>
    <w:rsid w:val="002657B5"/>
    <w:rsid w:val="002726B6"/>
    <w:rsid w:val="00272A60"/>
    <w:rsid w:val="0029071A"/>
    <w:rsid w:val="002926A2"/>
    <w:rsid w:val="00292D3E"/>
    <w:rsid w:val="00295B10"/>
    <w:rsid w:val="00296451"/>
    <w:rsid w:val="00296865"/>
    <w:rsid w:val="002A19AE"/>
    <w:rsid w:val="002A3922"/>
    <w:rsid w:val="002A4E5D"/>
    <w:rsid w:val="002A789A"/>
    <w:rsid w:val="002A7CCC"/>
    <w:rsid w:val="002B081F"/>
    <w:rsid w:val="002B18FA"/>
    <w:rsid w:val="002B369B"/>
    <w:rsid w:val="002B645C"/>
    <w:rsid w:val="002B6669"/>
    <w:rsid w:val="002C353D"/>
    <w:rsid w:val="002C420B"/>
    <w:rsid w:val="002D01BA"/>
    <w:rsid w:val="002E4AF5"/>
    <w:rsid w:val="002E6C3C"/>
    <w:rsid w:val="002F158C"/>
    <w:rsid w:val="002F280E"/>
    <w:rsid w:val="002F30E3"/>
    <w:rsid w:val="002F47FA"/>
    <w:rsid w:val="00300098"/>
    <w:rsid w:val="00305A3D"/>
    <w:rsid w:val="00313B85"/>
    <w:rsid w:val="003162FF"/>
    <w:rsid w:val="00317E8D"/>
    <w:rsid w:val="00320A9B"/>
    <w:rsid w:val="00322743"/>
    <w:rsid w:val="003230D1"/>
    <w:rsid w:val="00325F6B"/>
    <w:rsid w:val="00327CF3"/>
    <w:rsid w:val="003350A1"/>
    <w:rsid w:val="00335BE3"/>
    <w:rsid w:val="00337E97"/>
    <w:rsid w:val="00340035"/>
    <w:rsid w:val="00346DAF"/>
    <w:rsid w:val="00356D49"/>
    <w:rsid w:val="0035777A"/>
    <w:rsid w:val="00363A43"/>
    <w:rsid w:val="00364A60"/>
    <w:rsid w:val="00367EBC"/>
    <w:rsid w:val="0037260B"/>
    <w:rsid w:val="003736F9"/>
    <w:rsid w:val="0037375D"/>
    <w:rsid w:val="00373FBC"/>
    <w:rsid w:val="003767FF"/>
    <w:rsid w:val="003770A8"/>
    <w:rsid w:val="0038213B"/>
    <w:rsid w:val="00383D57"/>
    <w:rsid w:val="00384BE5"/>
    <w:rsid w:val="00386A67"/>
    <w:rsid w:val="003874AD"/>
    <w:rsid w:val="00392E2D"/>
    <w:rsid w:val="00393786"/>
    <w:rsid w:val="00394299"/>
    <w:rsid w:val="003949F2"/>
    <w:rsid w:val="00397875"/>
    <w:rsid w:val="003A0D61"/>
    <w:rsid w:val="003B0F54"/>
    <w:rsid w:val="003B17D4"/>
    <w:rsid w:val="003B7C27"/>
    <w:rsid w:val="003C0870"/>
    <w:rsid w:val="003C3506"/>
    <w:rsid w:val="003C49D7"/>
    <w:rsid w:val="003D0FC2"/>
    <w:rsid w:val="003D337C"/>
    <w:rsid w:val="003D4F1E"/>
    <w:rsid w:val="003D5F68"/>
    <w:rsid w:val="003D7F39"/>
    <w:rsid w:val="003E2168"/>
    <w:rsid w:val="003E2C06"/>
    <w:rsid w:val="003E3CE5"/>
    <w:rsid w:val="003E4074"/>
    <w:rsid w:val="003E4C75"/>
    <w:rsid w:val="003F18EF"/>
    <w:rsid w:val="003F23E0"/>
    <w:rsid w:val="003F43AC"/>
    <w:rsid w:val="003F44C7"/>
    <w:rsid w:val="003F6953"/>
    <w:rsid w:val="004002D2"/>
    <w:rsid w:val="00403A86"/>
    <w:rsid w:val="00404E09"/>
    <w:rsid w:val="00405FB7"/>
    <w:rsid w:val="0041436A"/>
    <w:rsid w:val="00414F99"/>
    <w:rsid w:val="00417E86"/>
    <w:rsid w:val="004215AC"/>
    <w:rsid w:val="004226FA"/>
    <w:rsid w:val="0042423F"/>
    <w:rsid w:val="00426F9A"/>
    <w:rsid w:val="004273B4"/>
    <w:rsid w:val="0043079E"/>
    <w:rsid w:val="00441B89"/>
    <w:rsid w:val="00443028"/>
    <w:rsid w:val="00444760"/>
    <w:rsid w:val="004455B5"/>
    <w:rsid w:val="00445D6C"/>
    <w:rsid w:val="004466DD"/>
    <w:rsid w:val="004467A4"/>
    <w:rsid w:val="00447C87"/>
    <w:rsid w:val="00450335"/>
    <w:rsid w:val="00452FDE"/>
    <w:rsid w:val="0045336C"/>
    <w:rsid w:val="00457DEE"/>
    <w:rsid w:val="004607EA"/>
    <w:rsid w:val="00462AFB"/>
    <w:rsid w:val="00464027"/>
    <w:rsid w:val="0046456B"/>
    <w:rsid w:val="00465FCE"/>
    <w:rsid w:val="00470B3B"/>
    <w:rsid w:val="00474113"/>
    <w:rsid w:val="00474C3E"/>
    <w:rsid w:val="00476DB4"/>
    <w:rsid w:val="00477CCB"/>
    <w:rsid w:val="004823A1"/>
    <w:rsid w:val="004840E7"/>
    <w:rsid w:val="00490FBE"/>
    <w:rsid w:val="0049254A"/>
    <w:rsid w:val="00493863"/>
    <w:rsid w:val="00494211"/>
    <w:rsid w:val="004A0087"/>
    <w:rsid w:val="004A2704"/>
    <w:rsid w:val="004A592E"/>
    <w:rsid w:val="004A5F06"/>
    <w:rsid w:val="004B2837"/>
    <w:rsid w:val="004B4E47"/>
    <w:rsid w:val="004B625C"/>
    <w:rsid w:val="004B68CB"/>
    <w:rsid w:val="004C20F0"/>
    <w:rsid w:val="004C4C5F"/>
    <w:rsid w:val="004C4D79"/>
    <w:rsid w:val="004C5154"/>
    <w:rsid w:val="004C5F79"/>
    <w:rsid w:val="004D0DE9"/>
    <w:rsid w:val="004D4129"/>
    <w:rsid w:val="004D54D7"/>
    <w:rsid w:val="004D5EDD"/>
    <w:rsid w:val="004D6FBC"/>
    <w:rsid w:val="004D72B2"/>
    <w:rsid w:val="004D782C"/>
    <w:rsid w:val="004E3100"/>
    <w:rsid w:val="004E4625"/>
    <w:rsid w:val="004E47C0"/>
    <w:rsid w:val="004E7D60"/>
    <w:rsid w:val="004F0E12"/>
    <w:rsid w:val="004F4D31"/>
    <w:rsid w:val="004F7B25"/>
    <w:rsid w:val="00504039"/>
    <w:rsid w:val="00504D82"/>
    <w:rsid w:val="00505DE8"/>
    <w:rsid w:val="00506A42"/>
    <w:rsid w:val="00510CFA"/>
    <w:rsid w:val="0051490A"/>
    <w:rsid w:val="005156EE"/>
    <w:rsid w:val="00517EFE"/>
    <w:rsid w:val="005200A5"/>
    <w:rsid w:val="00520A0A"/>
    <w:rsid w:val="005213E1"/>
    <w:rsid w:val="00522907"/>
    <w:rsid w:val="00527966"/>
    <w:rsid w:val="0053008C"/>
    <w:rsid w:val="00531303"/>
    <w:rsid w:val="00531A9B"/>
    <w:rsid w:val="00534948"/>
    <w:rsid w:val="00540FCD"/>
    <w:rsid w:val="00541090"/>
    <w:rsid w:val="0054254C"/>
    <w:rsid w:val="0054274E"/>
    <w:rsid w:val="005449D5"/>
    <w:rsid w:val="00545C56"/>
    <w:rsid w:val="005511EC"/>
    <w:rsid w:val="00554C85"/>
    <w:rsid w:val="00554C88"/>
    <w:rsid w:val="00561567"/>
    <w:rsid w:val="00564A2E"/>
    <w:rsid w:val="00564ED1"/>
    <w:rsid w:val="00570593"/>
    <w:rsid w:val="0057065C"/>
    <w:rsid w:val="00572494"/>
    <w:rsid w:val="00573E6A"/>
    <w:rsid w:val="005751B3"/>
    <w:rsid w:val="005759CF"/>
    <w:rsid w:val="00575BDF"/>
    <w:rsid w:val="005770A5"/>
    <w:rsid w:val="0058286A"/>
    <w:rsid w:val="00583D50"/>
    <w:rsid w:val="005912B8"/>
    <w:rsid w:val="00593CA7"/>
    <w:rsid w:val="005A0E9E"/>
    <w:rsid w:val="005A2FD4"/>
    <w:rsid w:val="005A504C"/>
    <w:rsid w:val="005A7027"/>
    <w:rsid w:val="005B0080"/>
    <w:rsid w:val="005B2261"/>
    <w:rsid w:val="005B3901"/>
    <w:rsid w:val="005B3B6F"/>
    <w:rsid w:val="005B5259"/>
    <w:rsid w:val="005B7441"/>
    <w:rsid w:val="005B78DD"/>
    <w:rsid w:val="005C40DE"/>
    <w:rsid w:val="005C52AB"/>
    <w:rsid w:val="005C63FD"/>
    <w:rsid w:val="005D0914"/>
    <w:rsid w:val="005D3B9F"/>
    <w:rsid w:val="005D40E8"/>
    <w:rsid w:val="005D43F2"/>
    <w:rsid w:val="005E10DF"/>
    <w:rsid w:val="005E3229"/>
    <w:rsid w:val="005E4D64"/>
    <w:rsid w:val="005F2367"/>
    <w:rsid w:val="005F7E66"/>
    <w:rsid w:val="0060159C"/>
    <w:rsid w:val="0060593B"/>
    <w:rsid w:val="0060789B"/>
    <w:rsid w:val="0061111E"/>
    <w:rsid w:val="00614867"/>
    <w:rsid w:val="00622E95"/>
    <w:rsid w:val="00626253"/>
    <w:rsid w:val="00627B1C"/>
    <w:rsid w:val="006310E7"/>
    <w:rsid w:val="006346B2"/>
    <w:rsid w:val="006352E9"/>
    <w:rsid w:val="0064096F"/>
    <w:rsid w:val="00641823"/>
    <w:rsid w:val="00642E40"/>
    <w:rsid w:val="0064597F"/>
    <w:rsid w:val="00645E15"/>
    <w:rsid w:val="00650229"/>
    <w:rsid w:val="0065110E"/>
    <w:rsid w:val="00651A3B"/>
    <w:rsid w:val="00654B94"/>
    <w:rsid w:val="00656EEB"/>
    <w:rsid w:val="00657DDB"/>
    <w:rsid w:val="00662F3D"/>
    <w:rsid w:val="006637FF"/>
    <w:rsid w:val="0066712B"/>
    <w:rsid w:val="00667DD0"/>
    <w:rsid w:val="00672284"/>
    <w:rsid w:val="006723A2"/>
    <w:rsid w:val="006726C4"/>
    <w:rsid w:val="0067366D"/>
    <w:rsid w:val="00681CAE"/>
    <w:rsid w:val="00684B02"/>
    <w:rsid w:val="0068504E"/>
    <w:rsid w:val="00685328"/>
    <w:rsid w:val="00687EC2"/>
    <w:rsid w:val="006948FD"/>
    <w:rsid w:val="0069548D"/>
    <w:rsid w:val="00697423"/>
    <w:rsid w:val="006A2560"/>
    <w:rsid w:val="006A390C"/>
    <w:rsid w:val="006A5FEB"/>
    <w:rsid w:val="006A6B58"/>
    <w:rsid w:val="006B5E0B"/>
    <w:rsid w:val="006B627A"/>
    <w:rsid w:val="006C09B1"/>
    <w:rsid w:val="006C35CD"/>
    <w:rsid w:val="006C49A1"/>
    <w:rsid w:val="006C51B8"/>
    <w:rsid w:val="006C675D"/>
    <w:rsid w:val="006C685C"/>
    <w:rsid w:val="006D02ED"/>
    <w:rsid w:val="006D184C"/>
    <w:rsid w:val="006D4D4F"/>
    <w:rsid w:val="006E2200"/>
    <w:rsid w:val="006E5544"/>
    <w:rsid w:val="006F0EB2"/>
    <w:rsid w:val="006F2CE7"/>
    <w:rsid w:val="006F3077"/>
    <w:rsid w:val="006F70B8"/>
    <w:rsid w:val="006F714A"/>
    <w:rsid w:val="007017E3"/>
    <w:rsid w:val="00704678"/>
    <w:rsid w:val="007130EE"/>
    <w:rsid w:val="00713D8F"/>
    <w:rsid w:val="00714BC8"/>
    <w:rsid w:val="00714CB5"/>
    <w:rsid w:val="00722441"/>
    <w:rsid w:val="00724A9C"/>
    <w:rsid w:val="00727631"/>
    <w:rsid w:val="007276B1"/>
    <w:rsid w:val="0073116F"/>
    <w:rsid w:val="0073431A"/>
    <w:rsid w:val="00734CBF"/>
    <w:rsid w:val="00736F9D"/>
    <w:rsid w:val="00740D11"/>
    <w:rsid w:val="00741893"/>
    <w:rsid w:val="00745AD3"/>
    <w:rsid w:val="00746139"/>
    <w:rsid w:val="00747905"/>
    <w:rsid w:val="0075237B"/>
    <w:rsid w:val="00752ADD"/>
    <w:rsid w:val="00755057"/>
    <w:rsid w:val="00757D02"/>
    <w:rsid w:val="007608A9"/>
    <w:rsid w:val="00760DA6"/>
    <w:rsid w:val="007626A6"/>
    <w:rsid w:val="00763A9B"/>
    <w:rsid w:val="007640CB"/>
    <w:rsid w:val="00764199"/>
    <w:rsid w:val="007665F0"/>
    <w:rsid w:val="0077220B"/>
    <w:rsid w:val="00772DFC"/>
    <w:rsid w:val="00783019"/>
    <w:rsid w:val="00785B03"/>
    <w:rsid w:val="00790220"/>
    <w:rsid w:val="00791176"/>
    <w:rsid w:val="00791725"/>
    <w:rsid w:val="00792C6F"/>
    <w:rsid w:val="0079335B"/>
    <w:rsid w:val="00797620"/>
    <w:rsid w:val="007A13BF"/>
    <w:rsid w:val="007A1F4C"/>
    <w:rsid w:val="007A2E90"/>
    <w:rsid w:val="007A5737"/>
    <w:rsid w:val="007B008F"/>
    <w:rsid w:val="007B4F2C"/>
    <w:rsid w:val="007B68C7"/>
    <w:rsid w:val="007B74A9"/>
    <w:rsid w:val="007B7C24"/>
    <w:rsid w:val="007C2BE1"/>
    <w:rsid w:val="007C4D16"/>
    <w:rsid w:val="007C5A2E"/>
    <w:rsid w:val="007C62A7"/>
    <w:rsid w:val="007C7757"/>
    <w:rsid w:val="007C786F"/>
    <w:rsid w:val="007D0A47"/>
    <w:rsid w:val="007D6EE8"/>
    <w:rsid w:val="007D7ED8"/>
    <w:rsid w:val="007E08E6"/>
    <w:rsid w:val="007E1457"/>
    <w:rsid w:val="007E248C"/>
    <w:rsid w:val="007E52AD"/>
    <w:rsid w:val="007F0158"/>
    <w:rsid w:val="007F218C"/>
    <w:rsid w:val="007F35D6"/>
    <w:rsid w:val="007F7A21"/>
    <w:rsid w:val="007F7C53"/>
    <w:rsid w:val="008022A9"/>
    <w:rsid w:val="0080248A"/>
    <w:rsid w:val="008049D4"/>
    <w:rsid w:val="00811903"/>
    <w:rsid w:val="0081385B"/>
    <w:rsid w:val="00813EF8"/>
    <w:rsid w:val="008152BC"/>
    <w:rsid w:val="00826056"/>
    <w:rsid w:val="00826512"/>
    <w:rsid w:val="0083187D"/>
    <w:rsid w:val="00832CA5"/>
    <w:rsid w:val="00833E3C"/>
    <w:rsid w:val="00840BB4"/>
    <w:rsid w:val="008413F8"/>
    <w:rsid w:val="00842654"/>
    <w:rsid w:val="0084369B"/>
    <w:rsid w:val="008438A3"/>
    <w:rsid w:val="008524A1"/>
    <w:rsid w:val="0085366E"/>
    <w:rsid w:val="008551D4"/>
    <w:rsid w:val="00857743"/>
    <w:rsid w:val="00861CD4"/>
    <w:rsid w:val="008635C7"/>
    <w:rsid w:val="00864614"/>
    <w:rsid w:val="0086617B"/>
    <w:rsid w:val="0086789C"/>
    <w:rsid w:val="00870EDE"/>
    <w:rsid w:val="00873767"/>
    <w:rsid w:val="008741B0"/>
    <w:rsid w:val="00875428"/>
    <w:rsid w:val="00875810"/>
    <w:rsid w:val="0089133A"/>
    <w:rsid w:val="0089257A"/>
    <w:rsid w:val="008A5C66"/>
    <w:rsid w:val="008A6714"/>
    <w:rsid w:val="008B0FBF"/>
    <w:rsid w:val="008B2B08"/>
    <w:rsid w:val="008B3EF7"/>
    <w:rsid w:val="008B4290"/>
    <w:rsid w:val="008B5D78"/>
    <w:rsid w:val="008C402E"/>
    <w:rsid w:val="008C42BE"/>
    <w:rsid w:val="008C6E18"/>
    <w:rsid w:val="008D0423"/>
    <w:rsid w:val="008D0869"/>
    <w:rsid w:val="008D25D6"/>
    <w:rsid w:val="008D2C8B"/>
    <w:rsid w:val="008E046D"/>
    <w:rsid w:val="008E1DA4"/>
    <w:rsid w:val="008E4784"/>
    <w:rsid w:val="008E4918"/>
    <w:rsid w:val="008E6AB1"/>
    <w:rsid w:val="008E7A98"/>
    <w:rsid w:val="008F0516"/>
    <w:rsid w:val="008F373A"/>
    <w:rsid w:val="008F4CE7"/>
    <w:rsid w:val="008F5DD0"/>
    <w:rsid w:val="00900159"/>
    <w:rsid w:val="00907F3F"/>
    <w:rsid w:val="00913002"/>
    <w:rsid w:val="00913D43"/>
    <w:rsid w:val="00917C53"/>
    <w:rsid w:val="00920875"/>
    <w:rsid w:val="0092204E"/>
    <w:rsid w:val="00923279"/>
    <w:rsid w:val="009237F8"/>
    <w:rsid w:val="00924BD0"/>
    <w:rsid w:val="00925069"/>
    <w:rsid w:val="009266DB"/>
    <w:rsid w:val="00930FE4"/>
    <w:rsid w:val="00932A7E"/>
    <w:rsid w:val="00934772"/>
    <w:rsid w:val="00937327"/>
    <w:rsid w:val="00940C61"/>
    <w:rsid w:val="00940F88"/>
    <w:rsid w:val="00942CEB"/>
    <w:rsid w:val="00945C4E"/>
    <w:rsid w:val="009563DE"/>
    <w:rsid w:val="009602AF"/>
    <w:rsid w:val="00960BBE"/>
    <w:rsid w:val="009651E9"/>
    <w:rsid w:val="009655EF"/>
    <w:rsid w:val="009663AA"/>
    <w:rsid w:val="009674DF"/>
    <w:rsid w:val="009715A4"/>
    <w:rsid w:val="00971BF1"/>
    <w:rsid w:val="00974F86"/>
    <w:rsid w:val="0097538E"/>
    <w:rsid w:val="00975399"/>
    <w:rsid w:val="00975D56"/>
    <w:rsid w:val="00975E9D"/>
    <w:rsid w:val="009761B4"/>
    <w:rsid w:val="00976CAE"/>
    <w:rsid w:val="00977962"/>
    <w:rsid w:val="009803CB"/>
    <w:rsid w:val="00980AFD"/>
    <w:rsid w:val="00992E65"/>
    <w:rsid w:val="00993833"/>
    <w:rsid w:val="00993942"/>
    <w:rsid w:val="009A0252"/>
    <w:rsid w:val="009A3A6C"/>
    <w:rsid w:val="009B1A0B"/>
    <w:rsid w:val="009B241F"/>
    <w:rsid w:val="009B2519"/>
    <w:rsid w:val="009B2548"/>
    <w:rsid w:val="009B3672"/>
    <w:rsid w:val="009C3AE7"/>
    <w:rsid w:val="009C460C"/>
    <w:rsid w:val="009C5F2E"/>
    <w:rsid w:val="009C6200"/>
    <w:rsid w:val="009D0F0B"/>
    <w:rsid w:val="009D4257"/>
    <w:rsid w:val="009D6B98"/>
    <w:rsid w:val="009E0C4E"/>
    <w:rsid w:val="009E2836"/>
    <w:rsid w:val="009E47E1"/>
    <w:rsid w:val="009E546F"/>
    <w:rsid w:val="009E702A"/>
    <w:rsid w:val="009F034A"/>
    <w:rsid w:val="009F2B08"/>
    <w:rsid w:val="009F4740"/>
    <w:rsid w:val="009F47FD"/>
    <w:rsid w:val="009F67DA"/>
    <w:rsid w:val="00A0070D"/>
    <w:rsid w:val="00A00CC2"/>
    <w:rsid w:val="00A0195D"/>
    <w:rsid w:val="00A01975"/>
    <w:rsid w:val="00A10318"/>
    <w:rsid w:val="00A1039A"/>
    <w:rsid w:val="00A16AAB"/>
    <w:rsid w:val="00A16C00"/>
    <w:rsid w:val="00A2015D"/>
    <w:rsid w:val="00A20E5B"/>
    <w:rsid w:val="00A24ACD"/>
    <w:rsid w:val="00A25676"/>
    <w:rsid w:val="00A3084F"/>
    <w:rsid w:val="00A3085A"/>
    <w:rsid w:val="00A319D8"/>
    <w:rsid w:val="00A328F2"/>
    <w:rsid w:val="00A356EE"/>
    <w:rsid w:val="00A422C2"/>
    <w:rsid w:val="00A437C7"/>
    <w:rsid w:val="00A45983"/>
    <w:rsid w:val="00A47106"/>
    <w:rsid w:val="00A50907"/>
    <w:rsid w:val="00A52310"/>
    <w:rsid w:val="00A53320"/>
    <w:rsid w:val="00A57950"/>
    <w:rsid w:val="00A6785C"/>
    <w:rsid w:val="00A74F50"/>
    <w:rsid w:val="00A75AEE"/>
    <w:rsid w:val="00A7788C"/>
    <w:rsid w:val="00A77E9F"/>
    <w:rsid w:val="00A82F3D"/>
    <w:rsid w:val="00A834CA"/>
    <w:rsid w:val="00A840A8"/>
    <w:rsid w:val="00A84981"/>
    <w:rsid w:val="00A84E0B"/>
    <w:rsid w:val="00A851D5"/>
    <w:rsid w:val="00A86E53"/>
    <w:rsid w:val="00A95297"/>
    <w:rsid w:val="00A97959"/>
    <w:rsid w:val="00A979D6"/>
    <w:rsid w:val="00AA0651"/>
    <w:rsid w:val="00AA2C94"/>
    <w:rsid w:val="00AA7424"/>
    <w:rsid w:val="00AB04A1"/>
    <w:rsid w:val="00AB0F08"/>
    <w:rsid w:val="00AB182C"/>
    <w:rsid w:val="00AB2EF9"/>
    <w:rsid w:val="00AB4496"/>
    <w:rsid w:val="00AB5517"/>
    <w:rsid w:val="00AB5FDF"/>
    <w:rsid w:val="00AB63C9"/>
    <w:rsid w:val="00AB6C7C"/>
    <w:rsid w:val="00AB7DE4"/>
    <w:rsid w:val="00AC3401"/>
    <w:rsid w:val="00AC52C6"/>
    <w:rsid w:val="00AC7238"/>
    <w:rsid w:val="00AC7390"/>
    <w:rsid w:val="00AC7F4E"/>
    <w:rsid w:val="00AD631B"/>
    <w:rsid w:val="00AE24E0"/>
    <w:rsid w:val="00AE3485"/>
    <w:rsid w:val="00AF219D"/>
    <w:rsid w:val="00AF28CA"/>
    <w:rsid w:val="00AF3225"/>
    <w:rsid w:val="00AF37AA"/>
    <w:rsid w:val="00AF6E25"/>
    <w:rsid w:val="00AF7A10"/>
    <w:rsid w:val="00AF7DF9"/>
    <w:rsid w:val="00B03DA6"/>
    <w:rsid w:val="00B04935"/>
    <w:rsid w:val="00B058AA"/>
    <w:rsid w:val="00B05ED2"/>
    <w:rsid w:val="00B071FD"/>
    <w:rsid w:val="00B10484"/>
    <w:rsid w:val="00B10DB8"/>
    <w:rsid w:val="00B12A57"/>
    <w:rsid w:val="00B12B16"/>
    <w:rsid w:val="00B207A7"/>
    <w:rsid w:val="00B212C6"/>
    <w:rsid w:val="00B23117"/>
    <w:rsid w:val="00B24B34"/>
    <w:rsid w:val="00B274C2"/>
    <w:rsid w:val="00B30984"/>
    <w:rsid w:val="00B32774"/>
    <w:rsid w:val="00B33E5E"/>
    <w:rsid w:val="00B348AC"/>
    <w:rsid w:val="00B356A9"/>
    <w:rsid w:val="00B3605E"/>
    <w:rsid w:val="00B421F2"/>
    <w:rsid w:val="00B4428A"/>
    <w:rsid w:val="00B445B3"/>
    <w:rsid w:val="00B45D55"/>
    <w:rsid w:val="00B47714"/>
    <w:rsid w:val="00B518D1"/>
    <w:rsid w:val="00B5354C"/>
    <w:rsid w:val="00B5746C"/>
    <w:rsid w:val="00B57636"/>
    <w:rsid w:val="00B6669E"/>
    <w:rsid w:val="00B7270A"/>
    <w:rsid w:val="00B73479"/>
    <w:rsid w:val="00B74692"/>
    <w:rsid w:val="00B76BC4"/>
    <w:rsid w:val="00B80787"/>
    <w:rsid w:val="00B86B80"/>
    <w:rsid w:val="00B91422"/>
    <w:rsid w:val="00B916C6"/>
    <w:rsid w:val="00B92001"/>
    <w:rsid w:val="00B96485"/>
    <w:rsid w:val="00BA076C"/>
    <w:rsid w:val="00BA4E5E"/>
    <w:rsid w:val="00BA63A7"/>
    <w:rsid w:val="00BB4C2F"/>
    <w:rsid w:val="00BB5555"/>
    <w:rsid w:val="00BB5C1A"/>
    <w:rsid w:val="00BB776B"/>
    <w:rsid w:val="00BC2230"/>
    <w:rsid w:val="00BC37B3"/>
    <w:rsid w:val="00BD2A4B"/>
    <w:rsid w:val="00BD381A"/>
    <w:rsid w:val="00BD523D"/>
    <w:rsid w:val="00BD622D"/>
    <w:rsid w:val="00BE09AB"/>
    <w:rsid w:val="00BE26EB"/>
    <w:rsid w:val="00BE2857"/>
    <w:rsid w:val="00BE3E2C"/>
    <w:rsid w:val="00BE5C00"/>
    <w:rsid w:val="00BF0DC5"/>
    <w:rsid w:val="00BF5334"/>
    <w:rsid w:val="00BF590C"/>
    <w:rsid w:val="00BF76D1"/>
    <w:rsid w:val="00C04EF2"/>
    <w:rsid w:val="00C102E0"/>
    <w:rsid w:val="00C15165"/>
    <w:rsid w:val="00C23DC1"/>
    <w:rsid w:val="00C24169"/>
    <w:rsid w:val="00C24EBD"/>
    <w:rsid w:val="00C25EB6"/>
    <w:rsid w:val="00C30699"/>
    <w:rsid w:val="00C3294C"/>
    <w:rsid w:val="00C33412"/>
    <w:rsid w:val="00C3367F"/>
    <w:rsid w:val="00C40CD9"/>
    <w:rsid w:val="00C4148F"/>
    <w:rsid w:val="00C42016"/>
    <w:rsid w:val="00C45825"/>
    <w:rsid w:val="00C461A3"/>
    <w:rsid w:val="00C4670E"/>
    <w:rsid w:val="00C46AC0"/>
    <w:rsid w:val="00C50480"/>
    <w:rsid w:val="00C515EF"/>
    <w:rsid w:val="00C52274"/>
    <w:rsid w:val="00C52E26"/>
    <w:rsid w:val="00C54565"/>
    <w:rsid w:val="00C63E35"/>
    <w:rsid w:val="00C6569D"/>
    <w:rsid w:val="00C70434"/>
    <w:rsid w:val="00C73257"/>
    <w:rsid w:val="00C73435"/>
    <w:rsid w:val="00C73985"/>
    <w:rsid w:val="00C75FA5"/>
    <w:rsid w:val="00C76458"/>
    <w:rsid w:val="00C8068A"/>
    <w:rsid w:val="00C8752F"/>
    <w:rsid w:val="00C87E3F"/>
    <w:rsid w:val="00C954BE"/>
    <w:rsid w:val="00C9574C"/>
    <w:rsid w:val="00C95DA5"/>
    <w:rsid w:val="00C97037"/>
    <w:rsid w:val="00CA18F8"/>
    <w:rsid w:val="00CA6583"/>
    <w:rsid w:val="00CA6B12"/>
    <w:rsid w:val="00CB0020"/>
    <w:rsid w:val="00CB58F8"/>
    <w:rsid w:val="00CB7DAA"/>
    <w:rsid w:val="00CC47C2"/>
    <w:rsid w:val="00CD3CE7"/>
    <w:rsid w:val="00CE085A"/>
    <w:rsid w:val="00CE151E"/>
    <w:rsid w:val="00CE22CA"/>
    <w:rsid w:val="00CE2C28"/>
    <w:rsid w:val="00CF341D"/>
    <w:rsid w:val="00CF3696"/>
    <w:rsid w:val="00CF3BBE"/>
    <w:rsid w:val="00D0218A"/>
    <w:rsid w:val="00D05A2B"/>
    <w:rsid w:val="00D10AF9"/>
    <w:rsid w:val="00D12692"/>
    <w:rsid w:val="00D13376"/>
    <w:rsid w:val="00D140B5"/>
    <w:rsid w:val="00D1445F"/>
    <w:rsid w:val="00D14D64"/>
    <w:rsid w:val="00D154CA"/>
    <w:rsid w:val="00D23830"/>
    <w:rsid w:val="00D26CA8"/>
    <w:rsid w:val="00D2726D"/>
    <w:rsid w:val="00D366A3"/>
    <w:rsid w:val="00D36E04"/>
    <w:rsid w:val="00D375B6"/>
    <w:rsid w:val="00D45C11"/>
    <w:rsid w:val="00D475A0"/>
    <w:rsid w:val="00D51F19"/>
    <w:rsid w:val="00D522F7"/>
    <w:rsid w:val="00D541A6"/>
    <w:rsid w:val="00D60E83"/>
    <w:rsid w:val="00D6305E"/>
    <w:rsid w:val="00D64DE0"/>
    <w:rsid w:val="00D655C8"/>
    <w:rsid w:val="00D67019"/>
    <w:rsid w:val="00D70C82"/>
    <w:rsid w:val="00D7217B"/>
    <w:rsid w:val="00D72B79"/>
    <w:rsid w:val="00D73F08"/>
    <w:rsid w:val="00D77FFD"/>
    <w:rsid w:val="00D80336"/>
    <w:rsid w:val="00D8145B"/>
    <w:rsid w:val="00D81FE1"/>
    <w:rsid w:val="00D85948"/>
    <w:rsid w:val="00D87DA3"/>
    <w:rsid w:val="00D90519"/>
    <w:rsid w:val="00D90EEE"/>
    <w:rsid w:val="00D9246D"/>
    <w:rsid w:val="00DA2451"/>
    <w:rsid w:val="00DB1C94"/>
    <w:rsid w:val="00DB34C1"/>
    <w:rsid w:val="00DB44F7"/>
    <w:rsid w:val="00DB4975"/>
    <w:rsid w:val="00DB7256"/>
    <w:rsid w:val="00DC133F"/>
    <w:rsid w:val="00DC4450"/>
    <w:rsid w:val="00DD0AE7"/>
    <w:rsid w:val="00DD57DC"/>
    <w:rsid w:val="00DE1160"/>
    <w:rsid w:val="00DE17B0"/>
    <w:rsid w:val="00DE7006"/>
    <w:rsid w:val="00DF0FA3"/>
    <w:rsid w:val="00DF20B7"/>
    <w:rsid w:val="00DF30BA"/>
    <w:rsid w:val="00DF73D7"/>
    <w:rsid w:val="00E01AEE"/>
    <w:rsid w:val="00E01DE1"/>
    <w:rsid w:val="00E01EB6"/>
    <w:rsid w:val="00E048E2"/>
    <w:rsid w:val="00E07745"/>
    <w:rsid w:val="00E10BB8"/>
    <w:rsid w:val="00E1286D"/>
    <w:rsid w:val="00E3181D"/>
    <w:rsid w:val="00E328AD"/>
    <w:rsid w:val="00E34F9F"/>
    <w:rsid w:val="00E37A8C"/>
    <w:rsid w:val="00E4078B"/>
    <w:rsid w:val="00E4168E"/>
    <w:rsid w:val="00E418E4"/>
    <w:rsid w:val="00E41B0D"/>
    <w:rsid w:val="00E42047"/>
    <w:rsid w:val="00E439F3"/>
    <w:rsid w:val="00E44EE3"/>
    <w:rsid w:val="00E45EB0"/>
    <w:rsid w:val="00E47595"/>
    <w:rsid w:val="00E51015"/>
    <w:rsid w:val="00E55E85"/>
    <w:rsid w:val="00E56310"/>
    <w:rsid w:val="00E56312"/>
    <w:rsid w:val="00E6003F"/>
    <w:rsid w:val="00E618E8"/>
    <w:rsid w:val="00E627FA"/>
    <w:rsid w:val="00E62FFA"/>
    <w:rsid w:val="00E639F0"/>
    <w:rsid w:val="00E662F0"/>
    <w:rsid w:val="00E67EBC"/>
    <w:rsid w:val="00E7069B"/>
    <w:rsid w:val="00E70819"/>
    <w:rsid w:val="00E76E86"/>
    <w:rsid w:val="00E77CD1"/>
    <w:rsid w:val="00E77D1F"/>
    <w:rsid w:val="00E85AFF"/>
    <w:rsid w:val="00E86244"/>
    <w:rsid w:val="00E92028"/>
    <w:rsid w:val="00E94234"/>
    <w:rsid w:val="00E945FD"/>
    <w:rsid w:val="00EA344B"/>
    <w:rsid w:val="00EA530E"/>
    <w:rsid w:val="00EB407E"/>
    <w:rsid w:val="00EB52B5"/>
    <w:rsid w:val="00EB5615"/>
    <w:rsid w:val="00EB5CB4"/>
    <w:rsid w:val="00EB62EE"/>
    <w:rsid w:val="00EB738A"/>
    <w:rsid w:val="00EB7873"/>
    <w:rsid w:val="00EC1401"/>
    <w:rsid w:val="00EC310D"/>
    <w:rsid w:val="00EC3ECE"/>
    <w:rsid w:val="00EC4A92"/>
    <w:rsid w:val="00EC665A"/>
    <w:rsid w:val="00ED0370"/>
    <w:rsid w:val="00ED07BF"/>
    <w:rsid w:val="00ED3B27"/>
    <w:rsid w:val="00ED7020"/>
    <w:rsid w:val="00ED7B14"/>
    <w:rsid w:val="00EE3F08"/>
    <w:rsid w:val="00EF4431"/>
    <w:rsid w:val="00EF6EEF"/>
    <w:rsid w:val="00F11471"/>
    <w:rsid w:val="00F137DA"/>
    <w:rsid w:val="00F14A8E"/>
    <w:rsid w:val="00F16C91"/>
    <w:rsid w:val="00F209F8"/>
    <w:rsid w:val="00F260F6"/>
    <w:rsid w:val="00F26579"/>
    <w:rsid w:val="00F30BD3"/>
    <w:rsid w:val="00F30C38"/>
    <w:rsid w:val="00F32F5C"/>
    <w:rsid w:val="00F335B1"/>
    <w:rsid w:val="00F3377E"/>
    <w:rsid w:val="00F33867"/>
    <w:rsid w:val="00F34B19"/>
    <w:rsid w:val="00F43B66"/>
    <w:rsid w:val="00F44705"/>
    <w:rsid w:val="00F47A9E"/>
    <w:rsid w:val="00F50E3B"/>
    <w:rsid w:val="00F61D71"/>
    <w:rsid w:val="00F62C84"/>
    <w:rsid w:val="00F62E13"/>
    <w:rsid w:val="00F63D38"/>
    <w:rsid w:val="00F65218"/>
    <w:rsid w:val="00F6526C"/>
    <w:rsid w:val="00F653AC"/>
    <w:rsid w:val="00F73213"/>
    <w:rsid w:val="00F74084"/>
    <w:rsid w:val="00F754B6"/>
    <w:rsid w:val="00F77890"/>
    <w:rsid w:val="00F77CA7"/>
    <w:rsid w:val="00F82336"/>
    <w:rsid w:val="00F90E8A"/>
    <w:rsid w:val="00F9106F"/>
    <w:rsid w:val="00F913E0"/>
    <w:rsid w:val="00F92CBB"/>
    <w:rsid w:val="00F93C4C"/>
    <w:rsid w:val="00F97841"/>
    <w:rsid w:val="00F97A18"/>
    <w:rsid w:val="00FA2986"/>
    <w:rsid w:val="00FA2ED7"/>
    <w:rsid w:val="00FA695A"/>
    <w:rsid w:val="00FA75AF"/>
    <w:rsid w:val="00FA7BA2"/>
    <w:rsid w:val="00FB0799"/>
    <w:rsid w:val="00FB1DB7"/>
    <w:rsid w:val="00FB3A90"/>
    <w:rsid w:val="00FB5DA1"/>
    <w:rsid w:val="00FC09EF"/>
    <w:rsid w:val="00FC4044"/>
    <w:rsid w:val="00FC5AB4"/>
    <w:rsid w:val="00FC78BB"/>
    <w:rsid w:val="00FD05AA"/>
    <w:rsid w:val="00FD0D4D"/>
    <w:rsid w:val="00FD284D"/>
    <w:rsid w:val="00FD4F27"/>
    <w:rsid w:val="00FD6AFB"/>
    <w:rsid w:val="00FD6C44"/>
    <w:rsid w:val="00FD6CC5"/>
    <w:rsid w:val="00FD7E57"/>
    <w:rsid w:val="00FE3078"/>
    <w:rsid w:val="00FE399B"/>
    <w:rsid w:val="00FE435A"/>
    <w:rsid w:val="00FE521F"/>
    <w:rsid w:val="00FE7752"/>
    <w:rsid w:val="00FF09E8"/>
    <w:rsid w:val="00FF4913"/>
    <w:rsid w:val="00FF4C09"/>
    <w:rsid w:val="00FF580A"/>
    <w:rsid w:val="00FF5B2A"/>
    <w:rsid w:val="00FF5DF0"/>
    <w:rsid w:val="00FF6635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83EF7-8E0F-44EC-8A81-7D1C5A1F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A72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7DA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styleId="Hyperlink">
    <w:name w:val="Hyperlink"/>
    <w:basedOn w:val="DefaultParagraphFont"/>
    <w:uiPriority w:val="99"/>
    <w:unhideWhenUsed/>
    <w:rsid w:val="000D3B1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767FF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13A6-9536-43A3-83E8-3674104B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E.Khiabani</dc:creator>
  <cp:lastModifiedBy>a-alimardani</cp:lastModifiedBy>
  <cp:revision>2</cp:revision>
  <cp:lastPrinted>2023-11-29T05:35:00Z</cp:lastPrinted>
  <dcterms:created xsi:type="dcterms:W3CDTF">2024-06-09T04:20:00Z</dcterms:created>
  <dcterms:modified xsi:type="dcterms:W3CDTF">2024-06-09T04:20:00Z</dcterms:modified>
</cp:coreProperties>
</file>